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EFC" w:rsidRDefault="00780EFC" w:rsidP="00BE72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культуры и архивного дела Республики Коми</w:t>
      </w:r>
    </w:p>
    <w:p w:rsidR="00780EFC" w:rsidRDefault="00780EFC" w:rsidP="00BE72D0">
      <w:pPr>
        <w:spacing w:after="0" w:line="240" w:lineRule="auto"/>
        <w:jc w:val="center"/>
        <w:rPr>
          <w:rFonts w:ascii="Times New Roman" w:hAnsi="Times New Roman" w:cs="Times New Roman"/>
          <w:sz w:val="28"/>
          <w:szCs w:val="28"/>
        </w:rPr>
      </w:pPr>
    </w:p>
    <w:p w:rsidR="00BE72D0" w:rsidRPr="00243C48" w:rsidRDefault="00BE72D0" w:rsidP="00BE72D0">
      <w:pPr>
        <w:spacing w:after="0" w:line="240" w:lineRule="auto"/>
        <w:jc w:val="center"/>
        <w:rPr>
          <w:rFonts w:ascii="Times New Roman" w:hAnsi="Times New Roman" w:cs="Times New Roman"/>
          <w:sz w:val="28"/>
          <w:szCs w:val="28"/>
        </w:rPr>
      </w:pPr>
      <w:r w:rsidRPr="00243C48">
        <w:rPr>
          <w:rFonts w:ascii="Times New Roman" w:hAnsi="Times New Roman" w:cs="Times New Roman"/>
          <w:sz w:val="28"/>
          <w:szCs w:val="28"/>
        </w:rPr>
        <w:t>Государственное бюджетное учреждение Республики Коми</w:t>
      </w:r>
    </w:p>
    <w:p w:rsidR="00BE72D0" w:rsidRPr="00243C48" w:rsidRDefault="00BE72D0" w:rsidP="00BE72D0">
      <w:pPr>
        <w:spacing w:after="0" w:line="240" w:lineRule="auto"/>
        <w:jc w:val="center"/>
        <w:rPr>
          <w:rFonts w:ascii="Times New Roman" w:hAnsi="Times New Roman" w:cs="Times New Roman"/>
          <w:sz w:val="28"/>
          <w:szCs w:val="28"/>
        </w:rPr>
      </w:pPr>
      <w:r w:rsidRPr="00243C48">
        <w:rPr>
          <w:rFonts w:ascii="Times New Roman" w:hAnsi="Times New Roman" w:cs="Times New Roman"/>
          <w:sz w:val="28"/>
          <w:szCs w:val="28"/>
        </w:rPr>
        <w:t>«Специальная библиотека для слепых Республики Коми им. Луи Брайля»</w:t>
      </w:r>
    </w:p>
    <w:p w:rsidR="00BE72D0" w:rsidRPr="00243C48" w:rsidRDefault="00BE72D0" w:rsidP="00BE72D0">
      <w:pPr>
        <w:spacing w:after="0" w:line="240" w:lineRule="auto"/>
        <w:jc w:val="center"/>
        <w:rPr>
          <w:rFonts w:ascii="Times New Roman" w:hAnsi="Times New Roman" w:cs="Times New Roman"/>
          <w:sz w:val="28"/>
          <w:szCs w:val="28"/>
        </w:rPr>
      </w:pPr>
    </w:p>
    <w:p w:rsidR="00BE72D0" w:rsidRDefault="00BE72D0" w:rsidP="00BE72D0">
      <w:pPr>
        <w:spacing w:after="0" w:line="240" w:lineRule="auto"/>
        <w:jc w:val="center"/>
        <w:rPr>
          <w:rFonts w:ascii="Times New Roman" w:hAnsi="Times New Roman" w:cs="Times New Roman"/>
          <w:b/>
          <w:sz w:val="28"/>
          <w:szCs w:val="28"/>
        </w:rPr>
      </w:pPr>
    </w:p>
    <w:tbl>
      <w:tblPr>
        <w:tblW w:w="9993" w:type="dxa"/>
        <w:tblLayout w:type="fixed"/>
        <w:tblCellMar>
          <w:left w:w="70" w:type="dxa"/>
          <w:right w:w="70" w:type="dxa"/>
        </w:tblCellMar>
        <w:tblLook w:val="0000" w:firstRow="0" w:lastRow="0" w:firstColumn="0" w:lastColumn="0" w:noHBand="0" w:noVBand="0"/>
      </w:tblPr>
      <w:tblGrid>
        <w:gridCol w:w="3070"/>
        <w:gridCol w:w="3300"/>
        <w:gridCol w:w="3623"/>
      </w:tblGrid>
      <w:tr w:rsidR="00BE72D0" w:rsidTr="00954403">
        <w:trPr>
          <w:cantSplit/>
        </w:trPr>
        <w:tc>
          <w:tcPr>
            <w:tcW w:w="3070" w:type="dxa"/>
          </w:tcPr>
          <w:p w:rsidR="00BE72D0" w:rsidRDefault="00BE72D0" w:rsidP="00954403">
            <w:pPr>
              <w:pStyle w:val="1"/>
              <w:ind w:firstLine="0"/>
              <w:jc w:val="center"/>
              <w:rPr>
                <w:b/>
              </w:rPr>
            </w:pPr>
          </w:p>
          <w:p w:rsidR="00BE72D0" w:rsidRDefault="00BE72D0" w:rsidP="00954403">
            <w:pPr>
              <w:pStyle w:val="1"/>
              <w:ind w:firstLine="0"/>
              <w:jc w:val="center"/>
              <w:rPr>
                <w:b/>
              </w:rPr>
            </w:pPr>
          </w:p>
          <w:p w:rsidR="00BE72D0" w:rsidRDefault="00BE72D0" w:rsidP="00954403">
            <w:pPr>
              <w:pStyle w:val="1"/>
              <w:ind w:firstLine="0"/>
              <w:jc w:val="center"/>
              <w:rPr>
                <w:b/>
              </w:rPr>
            </w:pPr>
          </w:p>
        </w:tc>
        <w:tc>
          <w:tcPr>
            <w:tcW w:w="3300" w:type="dxa"/>
          </w:tcPr>
          <w:p w:rsidR="00BE72D0" w:rsidRPr="00D530C3" w:rsidRDefault="00BE72D0" w:rsidP="00954403">
            <w:pPr>
              <w:pStyle w:val="1"/>
              <w:spacing w:before="360" w:after="240"/>
              <w:ind w:firstLine="0"/>
              <w:jc w:val="center"/>
              <w:rPr>
                <w:b/>
                <w:sz w:val="28"/>
                <w:szCs w:val="28"/>
              </w:rPr>
            </w:pPr>
            <w:r w:rsidRPr="00D530C3">
              <w:rPr>
                <w:b/>
                <w:sz w:val="28"/>
                <w:szCs w:val="28"/>
              </w:rPr>
              <w:t>ПРИКАЗ</w:t>
            </w:r>
          </w:p>
        </w:tc>
        <w:tc>
          <w:tcPr>
            <w:tcW w:w="3623" w:type="dxa"/>
          </w:tcPr>
          <w:p w:rsidR="00BE72D0" w:rsidRDefault="00BE72D0" w:rsidP="00954403">
            <w:pPr>
              <w:pStyle w:val="1"/>
              <w:ind w:firstLine="0"/>
              <w:jc w:val="center"/>
              <w:rPr>
                <w:b/>
              </w:rPr>
            </w:pPr>
          </w:p>
        </w:tc>
      </w:tr>
      <w:tr w:rsidR="00BE72D0" w:rsidRPr="00F0627B" w:rsidTr="00954403">
        <w:trPr>
          <w:cantSplit/>
        </w:trPr>
        <w:tc>
          <w:tcPr>
            <w:tcW w:w="9993" w:type="dxa"/>
            <w:gridSpan w:val="3"/>
          </w:tcPr>
          <w:p w:rsidR="00BE72D0" w:rsidRPr="00F0627B" w:rsidRDefault="009E7915" w:rsidP="009E7915">
            <w:pPr>
              <w:pStyle w:val="1"/>
              <w:ind w:firstLine="0"/>
              <w:rPr>
                <w:b/>
                <w:szCs w:val="24"/>
              </w:rPr>
            </w:pPr>
            <w:r>
              <w:rPr>
                <w:b/>
                <w:szCs w:val="24"/>
              </w:rPr>
              <w:t>«</w:t>
            </w:r>
            <w:r w:rsidR="00600BE8">
              <w:rPr>
                <w:b/>
                <w:szCs w:val="24"/>
              </w:rPr>
              <w:t>03</w:t>
            </w:r>
            <w:r>
              <w:rPr>
                <w:b/>
                <w:szCs w:val="24"/>
              </w:rPr>
              <w:t xml:space="preserve">» </w:t>
            </w:r>
            <w:r w:rsidR="00600BE8">
              <w:rPr>
                <w:b/>
                <w:szCs w:val="24"/>
              </w:rPr>
              <w:t>февраля</w:t>
            </w:r>
            <w:r w:rsidR="004B7A27">
              <w:rPr>
                <w:b/>
                <w:szCs w:val="24"/>
              </w:rPr>
              <w:t xml:space="preserve"> </w:t>
            </w:r>
            <w:r w:rsidR="00BE72D0" w:rsidRPr="00F0627B">
              <w:rPr>
                <w:b/>
                <w:szCs w:val="24"/>
              </w:rPr>
              <w:t>20</w:t>
            </w:r>
            <w:r>
              <w:rPr>
                <w:b/>
                <w:szCs w:val="24"/>
              </w:rPr>
              <w:t>2</w:t>
            </w:r>
            <w:r w:rsidR="00600BE8">
              <w:rPr>
                <w:b/>
                <w:szCs w:val="24"/>
              </w:rPr>
              <w:t>5</w:t>
            </w:r>
            <w:r w:rsidR="00BE72D0" w:rsidRPr="00F0627B">
              <w:rPr>
                <w:b/>
                <w:szCs w:val="24"/>
              </w:rPr>
              <w:t xml:space="preserve"> г.</w:t>
            </w:r>
            <w:r w:rsidR="00F869F8">
              <w:rPr>
                <w:b/>
                <w:szCs w:val="24"/>
              </w:rPr>
              <w:t xml:space="preserve">                                                                                                           № </w:t>
            </w:r>
            <w:r w:rsidR="00600BE8">
              <w:rPr>
                <w:b/>
                <w:szCs w:val="24"/>
                <w:u w:val="single"/>
              </w:rPr>
              <w:t>20</w:t>
            </w:r>
            <w:r w:rsidR="00F869F8" w:rsidRPr="004B7A27">
              <w:rPr>
                <w:b/>
                <w:szCs w:val="24"/>
                <w:u w:val="single"/>
              </w:rPr>
              <w:t>-од</w:t>
            </w:r>
          </w:p>
        </w:tc>
      </w:tr>
    </w:tbl>
    <w:p w:rsidR="00BE72D0" w:rsidRDefault="00BE72D0" w:rsidP="00BE72D0">
      <w:pPr>
        <w:tabs>
          <w:tab w:val="left" w:pos="5220"/>
        </w:tabs>
        <w:ind w:right="4576" w:firstLine="180"/>
        <w:jc w:val="center"/>
        <w:rPr>
          <w:caps/>
          <w:sz w:val="16"/>
          <w:szCs w:val="16"/>
        </w:rPr>
      </w:pPr>
    </w:p>
    <w:p w:rsidR="00BE72D0" w:rsidRPr="00243C48" w:rsidRDefault="00BE72D0" w:rsidP="00BE72D0">
      <w:pPr>
        <w:spacing w:line="360" w:lineRule="auto"/>
        <w:jc w:val="center"/>
        <w:rPr>
          <w:rFonts w:ascii="Times New Roman" w:hAnsi="Times New Roman" w:cs="Times New Roman"/>
          <w:sz w:val="28"/>
          <w:szCs w:val="28"/>
        </w:rPr>
      </w:pPr>
      <w:r w:rsidRPr="00243C48">
        <w:rPr>
          <w:rFonts w:ascii="Times New Roman" w:hAnsi="Times New Roman" w:cs="Times New Roman"/>
          <w:sz w:val="28"/>
          <w:szCs w:val="28"/>
        </w:rPr>
        <w:t>г. Сыктывкар</w:t>
      </w:r>
    </w:p>
    <w:p w:rsidR="00D85B86" w:rsidRPr="00600BE8" w:rsidRDefault="00BE72D0" w:rsidP="00BE72D0">
      <w:pPr>
        <w:spacing w:after="0" w:line="240" w:lineRule="auto"/>
        <w:jc w:val="center"/>
        <w:rPr>
          <w:rFonts w:ascii="Times New Roman" w:hAnsi="Times New Roman" w:cs="Times New Roman"/>
          <w:b/>
          <w:sz w:val="24"/>
          <w:szCs w:val="24"/>
        </w:rPr>
      </w:pPr>
      <w:r w:rsidRPr="00600BE8">
        <w:rPr>
          <w:rFonts w:ascii="Times New Roman" w:hAnsi="Times New Roman" w:cs="Times New Roman"/>
          <w:b/>
          <w:sz w:val="24"/>
          <w:szCs w:val="24"/>
        </w:rPr>
        <w:t xml:space="preserve">О создании комиссии по противодействию коррупции </w:t>
      </w:r>
      <w:r w:rsidR="009E7915" w:rsidRPr="00600BE8">
        <w:rPr>
          <w:rFonts w:ascii="Times New Roman" w:hAnsi="Times New Roman" w:cs="Times New Roman"/>
          <w:b/>
          <w:sz w:val="24"/>
          <w:szCs w:val="24"/>
        </w:rPr>
        <w:t>и</w:t>
      </w:r>
    </w:p>
    <w:p w:rsidR="00BE72D0" w:rsidRPr="00600BE8" w:rsidRDefault="009E7915" w:rsidP="00BE72D0">
      <w:pPr>
        <w:spacing w:after="0" w:line="240" w:lineRule="auto"/>
        <w:jc w:val="center"/>
        <w:rPr>
          <w:rFonts w:ascii="Times New Roman" w:hAnsi="Times New Roman" w:cs="Times New Roman"/>
          <w:b/>
          <w:sz w:val="24"/>
          <w:szCs w:val="24"/>
        </w:rPr>
      </w:pPr>
      <w:r w:rsidRPr="00600BE8">
        <w:rPr>
          <w:rFonts w:ascii="Times New Roman" w:hAnsi="Times New Roman" w:cs="Times New Roman"/>
          <w:b/>
          <w:sz w:val="24"/>
          <w:szCs w:val="24"/>
        </w:rPr>
        <w:t xml:space="preserve"> урегулированию конфликта интересов</w:t>
      </w:r>
      <w:r w:rsidR="00337288" w:rsidRPr="00600BE8">
        <w:rPr>
          <w:rFonts w:ascii="Times New Roman" w:hAnsi="Times New Roman" w:cs="Times New Roman"/>
          <w:b/>
          <w:sz w:val="24"/>
          <w:szCs w:val="24"/>
        </w:rPr>
        <w:t xml:space="preserve"> ГБУ РК «Специальная библиотека для слепых Республики Коми им. Луи Брайля»</w:t>
      </w:r>
    </w:p>
    <w:p w:rsidR="00BE72D0" w:rsidRPr="00600BE8" w:rsidRDefault="00BE72D0" w:rsidP="006512F3">
      <w:pPr>
        <w:rPr>
          <w:sz w:val="24"/>
          <w:szCs w:val="24"/>
        </w:rPr>
      </w:pPr>
    </w:p>
    <w:p w:rsidR="006512F3" w:rsidRPr="00600BE8" w:rsidRDefault="006512F3" w:rsidP="006512F3">
      <w:pPr>
        <w:spacing w:after="0" w:line="240" w:lineRule="auto"/>
        <w:ind w:firstLine="851"/>
        <w:jc w:val="both"/>
        <w:rPr>
          <w:rFonts w:ascii="Times New Roman" w:hAnsi="Times New Roman" w:cs="Times New Roman"/>
          <w:sz w:val="24"/>
          <w:szCs w:val="24"/>
        </w:rPr>
      </w:pPr>
      <w:r w:rsidRPr="00600BE8">
        <w:rPr>
          <w:rFonts w:ascii="Times New Roman" w:hAnsi="Times New Roman" w:cs="Times New Roman"/>
          <w:sz w:val="24"/>
          <w:szCs w:val="24"/>
        </w:rPr>
        <w:t xml:space="preserve">В соответствии </w:t>
      </w:r>
      <w:r w:rsidR="009E7915" w:rsidRPr="00600BE8">
        <w:rPr>
          <w:rFonts w:ascii="Times New Roman" w:hAnsi="Times New Roman" w:cs="Times New Roman"/>
          <w:sz w:val="24"/>
          <w:szCs w:val="24"/>
        </w:rPr>
        <w:t>с Трудовым кодексом Российской Федерации,</w:t>
      </w:r>
      <w:r w:rsidR="001E714D" w:rsidRPr="00600BE8">
        <w:rPr>
          <w:rFonts w:ascii="Times New Roman" w:hAnsi="Times New Roman" w:cs="Times New Roman"/>
          <w:sz w:val="24"/>
          <w:szCs w:val="24"/>
        </w:rPr>
        <w:t xml:space="preserve"> Федеральным законом от 25 декабря </w:t>
      </w:r>
      <w:r w:rsidRPr="00600BE8">
        <w:rPr>
          <w:rFonts w:ascii="Times New Roman" w:hAnsi="Times New Roman" w:cs="Times New Roman"/>
          <w:sz w:val="24"/>
          <w:szCs w:val="24"/>
        </w:rPr>
        <w:t>2008 № 273-Ф</w:t>
      </w:r>
      <w:r w:rsidR="00C2066A" w:rsidRPr="00600BE8">
        <w:rPr>
          <w:rFonts w:ascii="Times New Roman" w:hAnsi="Times New Roman" w:cs="Times New Roman"/>
          <w:sz w:val="24"/>
          <w:szCs w:val="24"/>
        </w:rPr>
        <w:t>З</w:t>
      </w:r>
      <w:r w:rsidRPr="00600BE8">
        <w:rPr>
          <w:rFonts w:ascii="Times New Roman" w:hAnsi="Times New Roman" w:cs="Times New Roman"/>
          <w:sz w:val="24"/>
          <w:szCs w:val="24"/>
        </w:rPr>
        <w:t xml:space="preserve"> «О противодействии коррупции», с целью предотвращения, пресечения коррупционных правонарушений, соблюдения норм антикоррупционного законодательства в деятельности ГБУ РК «Специальная библиотека для слепых Республики Коми им. Луи Брайля»</w:t>
      </w:r>
      <w:r w:rsidR="00254C8D" w:rsidRPr="00600BE8">
        <w:rPr>
          <w:rFonts w:ascii="Times New Roman" w:hAnsi="Times New Roman" w:cs="Times New Roman"/>
          <w:sz w:val="24"/>
          <w:szCs w:val="24"/>
        </w:rPr>
        <w:t xml:space="preserve"> и</w:t>
      </w:r>
      <w:r w:rsidRPr="00600BE8">
        <w:rPr>
          <w:rFonts w:ascii="Times New Roman" w:hAnsi="Times New Roman" w:cs="Times New Roman"/>
          <w:sz w:val="24"/>
          <w:szCs w:val="24"/>
        </w:rPr>
        <w:t xml:space="preserve"> урегулирования конфликта интересов </w:t>
      </w:r>
    </w:p>
    <w:p w:rsidR="006512F3" w:rsidRPr="00600BE8" w:rsidRDefault="006512F3" w:rsidP="006512F3">
      <w:pPr>
        <w:spacing w:after="0" w:line="240" w:lineRule="auto"/>
        <w:ind w:firstLine="709"/>
        <w:jc w:val="both"/>
        <w:rPr>
          <w:rFonts w:ascii="Times New Roman" w:hAnsi="Times New Roman" w:cs="Times New Roman"/>
          <w:sz w:val="24"/>
          <w:szCs w:val="24"/>
        </w:rPr>
      </w:pPr>
    </w:p>
    <w:p w:rsidR="00BE72D0" w:rsidRPr="00600BE8" w:rsidRDefault="006512F3" w:rsidP="002A0AF1">
      <w:pPr>
        <w:spacing w:after="0" w:line="240" w:lineRule="auto"/>
        <w:ind w:firstLine="720"/>
        <w:jc w:val="both"/>
        <w:rPr>
          <w:rFonts w:ascii="Times New Roman" w:hAnsi="Times New Roman" w:cs="Times New Roman"/>
          <w:b/>
          <w:color w:val="000000" w:themeColor="text1"/>
          <w:sz w:val="24"/>
          <w:szCs w:val="24"/>
        </w:rPr>
      </w:pPr>
      <w:r w:rsidRPr="00600BE8">
        <w:rPr>
          <w:rFonts w:ascii="Times New Roman" w:hAnsi="Times New Roman" w:cs="Times New Roman"/>
          <w:b/>
          <w:color w:val="000000" w:themeColor="text1"/>
          <w:sz w:val="24"/>
          <w:szCs w:val="24"/>
        </w:rPr>
        <w:t>п</w:t>
      </w:r>
      <w:r w:rsidR="00BE72D0" w:rsidRPr="00600BE8">
        <w:rPr>
          <w:rFonts w:ascii="Times New Roman" w:hAnsi="Times New Roman" w:cs="Times New Roman"/>
          <w:b/>
          <w:color w:val="000000" w:themeColor="text1"/>
          <w:sz w:val="24"/>
          <w:szCs w:val="24"/>
        </w:rPr>
        <w:t>риказываю:</w:t>
      </w:r>
    </w:p>
    <w:p w:rsidR="00BE72D0" w:rsidRPr="00600BE8" w:rsidRDefault="00BE72D0" w:rsidP="002A0AF1">
      <w:pPr>
        <w:spacing w:after="0" w:line="240" w:lineRule="auto"/>
        <w:ind w:firstLine="709"/>
        <w:jc w:val="both"/>
        <w:rPr>
          <w:rFonts w:ascii="Times New Roman" w:hAnsi="Times New Roman" w:cs="Times New Roman"/>
          <w:color w:val="000000" w:themeColor="text1"/>
          <w:sz w:val="24"/>
          <w:szCs w:val="24"/>
        </w:rPr>
      </w:pPr>
      <w:r w:rsidRPr="00600BE8">
        <w:rPr>
          <w:rFonts w:ascii="Times New Roman" w:hAnsi="Times New Roman" w:cs="Times New Roman"/>
          <w:color w:val="000000" w:themeColor="text1"/>
          <w:sz w:val="24"/>
          <w:szCs w:val="24"/>
        </w:rPr>
        <w:t xml:space="preserve">1. Создать </w:t>
      </w:r>
      <w:r w:rsidR="00310B1E" w:rsidRPr="00600BE8">
        <w:rPr>
          <w:rFonts w:ascii="Times New Roman" w:hAnsi="Times New Roman" w:cs="Times New Roman"/>
          <w:color w:val="000000" w:themeColor="text1"/>
          <w:sz w:val="24"/>
          <w:szCs w:val="24"/>
        </w:rPr>
        <w:t>комиссию</w:t>
      </w:r>
      <w:r w:rsidR="002A0AF1" w:rsidRPr="00600BE8">
        <w:rPr>
          <w:rFonts w:ascii="Times New Roman" w:hAnsi="Times New Roman" w:cs="Times New Roman"/>
          <w:color w:val="000000" w:themeColor="text1"/>
          <w:sz w:val="24"/>
          <w:szCs w:val="24"/>
        </w:rPr>
        <w:t xml:space="preserve"> по противодействию коррупции</w:t>
      </w:r>
      <w:r w:rsidR="009E7915" w:rsidRPr="00600BE8">
        <w:rPr>
          <w:rFonts w:ascii="Times New Roman" w:hAnsi="Times New Roman" w:cs="Times New Roman"/>
          <w:color w:val="000000" w:themeColor="text1"/>
          <w:sz w:val="24"/>
          <w:szCs w:val="24"/>
        </w:rPr>
        <w:t xml:space="preserve"> и урегулированию конфликта интересов</w:t>
      </w:r>
      <w:r w:rsidR="002A0AF1" w:rsidRPr="00600BE8">
        <w:rPr>
          <w:rFonts w:ascii="Times New Roman" w:hAnsi="Times New Roman" w:cs="Times New Roman"/>
          <w:b/>
          <w:color w:val="000000" w:themeColor="text1"/>
          <w:sz w:val="24"/>
          <w:szCs w:val="24"/>
        </w:rPr>
        <w:t xml:space="preserve"> </w:t>
      </w:r>
      <w:r w:rsidR="002A0AF1" w:rsidRPr="00600BE8">
        <w:rPr>
          <w:rFonts w:ascii="Times New Roman" w:hAnsi="Times New Roman" w:cs="Times New Roman"/>
          <w:sz w:val="24"/>
          <w:szCs w:val="24"/>
        </w:rPr>
        <w:t>ГБУ РК «Специальная библиот</w:t>
      </w:r>
      <w:r w:rsidR="006512F3" w:rsidRPr="00600BE8">
        <w:rPr>
          <w:rFonts w:ascii="Times New Roman" w:hAnsi="Times New Roman" w:cs="Times New Roman"/>
          <w:sz w:val="24"/>
          <w:szCs w:val="24"/>
        </w:rPr>
        <w:t xml:space="preserve">ека для слепых Республики Коми </w:t>
      </w:r>
      <w:r w:rsidR="002A0AF1" w:rsidRPr="00600BE8">
        <w:rPr>
          <w:rFonts w:ascii="Times New Roman" w:hAnsi="Times New Roman" w:cs="Times New Roman"/>
          <w:sz w:val="24"/>
          <w:szCs w:val="24"/>
        </w:rPr>
        <w:t xml:space="preserve">им. Луи Брайля» (далее – </w:t>
      </w:r>
      <w:r w:rsidR="00B03495" w:rsidRPr="00600BE8">
        <w:rPr>
          <w:rFonts w:ascii="Times New Roman" w:hAnsi="Times New Roman" w:cs="Times New Roman"/>
          <w:sz w:val="24"/>
          <w:szCs w:val="24"/>
        </w:rPr>
        <w:t xml:space="preserve">комиссия и </w:t>
      </w:r>
      <w:r w:rsidR="006512F3" w:rsidRPr="00600BE8">
        <w:rPr>
          <w:rFonts w:ascii="Times New Roman" w:hAnsi="Times New Roman" w:cs="Times New Roman"/>
          <w:sz w:val="24"/>
          <w:szCs w:val="24"/>
        </w:rPr>
        <w:t>учреждение</w:t>
      </w:r>
      <w:r w:rsidR="002A0AF1" w:rsidRPr="00600BE8">
        <w:rPr>
          <w:rFonts w:ascii="Times New Roman" w:hAnsi="Times New Roman" w:cs="Times New Roman"/>
          <w:sz w:val="24"/>
          <w:szCs w:val="24"/>
        </w:rPr>
        <w:t xml:space="preserve">) </w:t>
      </w:r>
      <w:r w:rsidRPr="00600BE8">
        <w:rPr>
          <w:rFonts w:ascii="Times New Roman" w:hAnsi="Times New Roman" w:cs="Times New Roman"/>
          <w:color w:val="000000" w:themeColor="text1"/>
          <w:sz w:val="24"/>
          <w:szCs w:val="24"/>
        </w:rPr>
        <w:t xml:space="preserve">в следующем составе: </w:t>
      </w:r>
    </w:p>
    <w:p w:rsidR="00BE72D0" w:rsidRPr="00600BE8" w:rsidRDefault="00BE72D0" w:rsidP="002A0AF1">
      <w:pPr>
        <w:spacing w:after="0" w:line="240" w:lineRule="auto"/>
        <w:ind w:firstLine="720"/>
        <w:jc w:val="both"/>
        <w:rPr>
          <w:rFonts w:ascii="Times New Roman" w:hAnsi="Times New Roman" w:cs="Times New Roman"/>
          <w:color w:val="000000" w:themeColor="text1"/>
          <w:sz w:val="24"/>
          <w:szCs w:val="24"/>
        </w:rPr>
      </w:pPr>
      <w:r w:rsidRPr="00600BE8">
        <w:rPr>
          <w:rFonts w:ascii="Times New Roman" w:hAnsi="Times New Roman" w:cs="Times New Roman"/>
          <w:color w:val="000000" w:themeColor="text1"/>
          <w:sz w:val="24"/>
          <w:szCs w:val="24"/>
        </w:rPr>
        <w:t>председатель:</w:t>
      </w:r>
      <w:r w:rsidR="00600BE8" w:rsidRPr="00600BE8">
        <w:rPr>
          <w:rFonts w:ascii="Times New Roman" w:hAnsi="Times New Roman" w:cs="Times New Roman"/>
          <w:color w:val="000000" w:themeColor="text1"/>
          <w:sz w:val="24"/>
          <w:szCs w:val="24"/>
        </w:rPr>
        <w:t xml:space="preserve"> Милькова В.Н., заведующий сектором</w:t>
      </w:r>
      <w:r w:rsidR="00B03495" w:rsidRPr="00600BE8">
        <w:rPr>
          <w:rFonts w:ascii="Times New Roman" w:hAnsi="Times New Roman" w:cs="Times New Roman"/>
          <w:color w:val="000000" w:themeColor="text1"/>
          <w:sz w:val="24"/>
          <w:szCs w:val="24"/>
        </w:rPr>
        <w:t>;</w:t>
      </w:r>
    </w:p>
    <w:p w:rsidR="003A5AE3" w:rsidRPr="00600BE8" w:rsidRDefault="00BE72D0" w:rsidP="003A5AE3">
      <w:pPr>
        <w:spacing w:after="0" w:line="240" w:lineRule="auto"/>
        <w:ind w:firstLine="720"/>
        <w:jc w:val="both"/>
        <w:rPr>
          <w:rFonts w:ascii="Times New Roman" w:hAnsi="Times New Roman" w:cs="Times New Roman"/>
          <w:color w:val="000000" w:themeColor="text1"/>
          <w:sz w:val="24"/>
          <w:szCs w:val="24"/>
        </w:rPr>
      </w:pPr>
      <w:r w:rsidRPr="00600BE8">
        <w:rPr>
          <w:rFonts w:ascii="Times New Roman" w:hAnsi="Times New Roman" w:cs="Times New Roman"/>
          <w:color w:val="000000" w:themeColor="text1"/>
          <w:sz w:val="24"/>
          <w:szCs w:val="24"/>
        </w:rPr>
        <w:t>секретарь</w:t>
      </w:r>
      <w:r w:rsidR="002A0AF1" w:rsidRPr="00600BE8">
        <w:rPr>
          <w:rFonts w:ascii="Times New Roman" w:hAnsi="Times New Roman" w:cs="Times New Roman"/>
          <w:color w:val="000000" w:themeColor="text1"/>
          <w:sz w:val="24"/>
          <w:szCs w:val="24"/>
        </w:rPr>
        <w:t>, член комиссии</w:t>
      </w:r>
      <w:r w:rsidR="00B03495" w:rsidRPr="00600BE8">
        <w:rPr>
          <w:rFonts w:ascii="Times New Roman" w:hAnsi="Times New Roman" w:cs="Times New Roman"/>
          <w:color w:val="000000" w:themeColor="text1"/>
          <w:sz w:val="24"/>
          <w:szCs w:val="24"/>
        </w:rPr>
        <w:t>:</w:t>
      </w:r>
      <w:r w:rsidR="00600BE8" w:rsidRPr="00600BE8">
        <w:rPr>
          <w:rFonts w:ascii="Times New Roman" w:hAnsi="Times New Roman" w:cs="Times New Roman"/>
          <w:color w:val="000000" w:themeColor="text1"/>
          <w:sz w:val="24"/>
          <w:szCs w:val="24"/>
        </w:rPr>
        <w:t xml:space="preserve"> </w:t>
      </w:r>
      <w:r w:rsidR="00600BE8" w:rsidRPr="00600BE8">
        <w:rPr>
          <w:rFonts w:ascii="Times New Roman" w:hAnsi="Times New Roman" w:cs="Times New Roman"/>
          <w:color w:val="000000" w:themeColor="text1"/>
          <w:sz w:val="24"/>
          <w:szCs w:val="24"/>
        </w:rPr>
        <w:t>Медведева Г.В., помощник директора библиотеки</w:t>
      </w:r>
      <w:r w:rsidR="003A5AE3" w:rsidRPr="00600BE8">
        <w:rPr>
          <w:rFonts w:ascii="Times New Roman" w:hAnsi="Times New Roman" w:cs="Times New Roman"/>
          <w:color w:val="000000" w:themeColor="text1"/>
          <w:sz w:val="24"/>
          <w:szCs w:val="24"/>
        </w:rPr>
        <w:t>;</w:t>
      </w:r>
    </w:p>
    <w:p w:rsidR="003A5AE3" w:rsidRPr="00600BE8" w:rsidRDefault="00BE72D0" w:rsidP="003A5AE3">
      <w:pPr>
        <w:spacing w:after="0" w:line="240" w:lineRule="auto"/>
        <w:ind w:firstLine="720"/>
        <w:jc w:val="both"/>
        <w:rPr>
          <w:rFonts w:ascii="Times New Roman" w:hAnsi="Times New Roman" w:cs="Times New Roman"/>
          <w:color w:val="000000" w:themeColor="text1"/>
          <w:sz w:val="24"/>
          <w:szCs w:val="24"/>
        </w:rPr>
      </w:pPr>
      <w:r w:rsidRPr="00600BE8">
        <w:rPr>
          <w:rFonts w:ascii="Times New Roman" w:hAnsi="Times New Roman" w:cs="Times New Roman"/>
          <w:color w:val="000000" w:themeColor="text1"/>
          <w:sz w:val="24"/>
          <w:szCs w:val="24"/>
        </w:rPr>
        <w:t>член комиссии:</w:t>
      </w:r>
      <w:r w:rsidR="00600BE8" w:rsidRPr="00600BE8">
        <w:rPr>
          <w:rFonts w:ascii="Times New Roman" w:hAnsi="Times New Roman" w:cs="Times New Roman"/>
          <w:color w:val="000000" w:themeColor="text1"/>
          <w:sz w:val="24"/>
          <w:szCs w:val="24"/>
        </w:rPr>
        <w:t xml:space="preserve"> Игонина Л.В., заведующий сектором</w:t>
      </w:r>
      <w:r w:rsidR="003A5AE3" w:rsidRPr="00600BE8">
        <w:rPr>
          <w:rFonts w:ascii="Times New Roman" w:hAnsi="Times New Roman" w:cs="Times New Roman"/>
          <w:color w:val="000000" w:themeColor="text1"/>
          <w:sz w:val="24"/>
          <w:szCs w:val="24"/>
        </w:rPr>
        <w:t>.</w:t>
      </w:r>
    </w:p>
    <w:p w:rsidR="00B03495" w:rsidRPr="00600BE8" w:rsidRDefault="002A0AF1" w:rsidP="00BE78A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00BE8">
        <w:rPr>
          <w:rFonts w:ascii="Times New Roman" w:eastAsia="Times New Roman" w:hAnsi="Times New Roman" w:cs="Times New Roman"/>
          <w:color w:val="000000" w:themeColor="text1"/>
          <w:sz w:val="24"/>
          <w:szCs w:val="24"/>
          <w:lang w:eastAsia="ru-RU"/>
        </w:rPr>
        <w:t>2.</w:t>
      </w:r>
      <w:r w:rsidR="00B03495" w:rsidRPr="00600BE8">
        <w:rPr>
          <w:rFonts w:ascii="Times New Roman" w:eastAsia="Times New Roman" w:hAnsi="Times New Roman" w:cs="Times New Roman"/>
          <w:color w:val="000000" w:themeColor="text1"/>
          <w:sz w:val="24"/>
          <w:szCs w:val="24"/>
          <w:lang w:eastAsia="ru-RU"/>
        </w:rPr>
        <w:t xml:space="preserve"> </w:t>
      </w:r>
      <w:r w:rsidR="00C2066A" w:rsidRPr="00600BE8">
        <w:rPr>
          <w:rFonts w:ascii="Times New Roman" w:eastAsia="Times New Roman" w:hAnsi="Times New Roman" w:cs="Times New Roman"/>
          <w:color w:val="000000" w:themeColor="text1"/>
          <w:sz w:val="24"/>
          <w:szCs w:val="24"/>
          <w:lang w:eastAsia="ru-RU"/>
        </w:rPr>
        <w:t xml:space="preserve">Утвердить Положение о </w:t>
      </w:r>
      <w:r w:rsidR="00C2066A" w:rsidRPr="00600BE8">
        <w:rPr>
          <w:rFonts w:ascii="Times New Roman" w:hAnsi="Times New Roman" w:cs="Times New Roman"/>
          <w:color w:val="000000" w:themeColor="text1"/>
          <w:sz w:val="24"/>
          <w:szCs w:val="24"/>
        </w:rPr>
        <w:t>комиссию по противодействию коррупции и урегулированию конфликта интересов (Приложение №</w:t>
      </w:r>
      <w:r w:rsidR="00534206" w:rsidRPr="00600BE8">
        <w:rPr>
          <w:rFonts w:ascii="Times New Roman" w:hAnsi="Times New Roman" w:cs="Times New Roman"/>
          <w:color w:val="000000" w:themeColor="text1"/>
          <w:sz w:val="24"/>
          <w:szCs w:val="24"/>
        </w:rPr>
        <w:t>1</w:t>
      </w:r>
      <w:r w:rsidR="00C2066A" w:rsidRPr="00600BE8">
        <w:rPr>
          <w:rFonts w:ascii="Times New Roman" w:hAnsi="Times New Roman" w:cs="Times New Roman"/>
          <w:color w:val="000000" w:themeColor="text1"/>
          <w:sz w:val="24"/>
          <w:szCs w:val="24"/>
        </w:rPr>
        <w:t>).</w:t>
      </w:r>
    </w:p>
    <w:p w:rsidR="004B7A27" w:rsidRPr="00600BE8" w:rsidRDefault="004B7A27" w:rsidP="00BE78AD">
      <w:pPr>
        <w:shd w:val="clear" w:color="auto" w:fill="FFFFFF"/>
        <w:tabs>
          <w:tab w:val="left" w:leader="underscore" w:pos="8390"/>
        </w:tabs>
        <w:spacing w:after="0" w:line="240" w:lineRule="auto"/>
        <w:ind w:firstLine="709"/>
        <w:jc w:val="both"/>
        <w:rPr>
          <w:rFonts w:ascii="Times New Roman" w:hAnsi="Times New Roman" w:cs="Times New Roman"/>
          <w:sz w:val="24"/>
          <w:szCs w:val="24"/>
        </w:rPr>
      </w:pPr>
      <w:r w:rsidRPr="00600BE8">
        <w:rPr>
          <w:rFonts w:ascii="Times New Roman" w:hAnsi="Times New Roman" w:cs="Times New Roman"/>
          <w:color w:val="000000" w:themeColor="text1"/>
          <w:sz w:val="24"/>
          <w:szCs w:val="24"/>
        </w:rPr>
        <w:t>3.</w:t>
      </w:r>
      <w:r w:rsidR="006512F3" w:rsidRPr="00600BE8">
        <w:rPr>
          <w:rFonts w:ascii="Times New Roman" w:hAnsi="Times New Roman" w:cs="Times New Roman"/>
          <w:sz w:val="24"/>
          <w:szCs w:val="24"/>
        </w:rPr>
        <w:t xml:space="preserve"> Приказ</w:t>
      </w:r>
      <w:r w:rsidR="001E714D" w:rsidRPr="00600BE8">
        <w:rPr>
          <w:rFonts w:ascii="Times New Roman" w:hAnsi="Times New Roman" w:cs="Times New Roman"/>
          <w:sz w:val="24"/>
          <w:szCs w:val="24"/>
        </w:rPr>
        <w:t xml:space="preserve"> учреждения </w:t>
      </w:r>
      <w:r w:rsidR="00C16DDC" w:rsidRPr="00600BE8">
        <w:rPr>
          <w:rFonts w:ascii="Times New Roman" w:hAnsi="Times New Roman" w:cs="Times New Roman"/>
          <w:sz w:val="24"/>
          <w:szCs w:val="24"/>
        </w:rPr>
        <w:t xml:space="preserve">от </w:t>
      </w:r>
      <w:r w:rsidR="00600BE8" w:rsidRPr="00600BE8">
        <w:rPr>
          <w:rFonts w:ascii="Times New Roman" w:hAnsi="Times New Roman" w:cs="Times New Roman"/>
          <w:color w:val="000000"/>
          <w:spacing w:val="-2"/>
          <w:sz w:val="24"/>
          <w:szCs w:val="24"/>
        </w:rPr>
        <w:t>16.12.2024 №-75-од</w:t>
      </w:r>
      <w:r w:rsidR="00C16DDC" w:rsidRPr="00600BE8">
        <w:rPr>
          <w:rFonts w:ascii="Times New Roman" w:hAnsi="Times New Roman" w:cs="Times New Roman"/>
          <w:sz w:val="24"/>
          <w:szCs w:val="24"/>
        </w:rPr>
        <w:t xml:space="preserve"> </w:t>
      </w:r>
      <w:r w:rsidRPr="00600BE8">
        <w:rPr>
          <w:rFonts w:ascii="Times New Roman" w:hAnsi="Times New Roman" w:cs="Times New Roman"/>
          <w:sz w:val="24"/>
          <w:szCs w:val="24"/>
        </w:rPr>
        <w:t>«</w:t>
      </w:r>
      <w:r w:rsidR="006512F3" w:rsidRPr="00600BE8">
        <w:rPr>
          <w:rFonts w:ascii="Times New Roman" w:hAnsi="Times New Roman" w:cs="Times New Roman"/>
          <w:sz w:val="24"/>
          <w:szCs w:val="24"/>
        </w:rPr>
        <w:t>О создании комиссии по противодействию коррупции</w:t>
      </w:r>
      <w:r w:rsidR="00C16DDC" w:rsidRPr="00600BE8">
        <w:rPr>
          <w:rFonts w:ascii="Times New Roman" w:hAnsi="Times New Roman" w:cs="Times New Roman"/>
          <w:sz w:val="24"/>
          <w:szCs w:val="24"/>
        </w:rPr>
        <w:t xml:space="preserve"> и урегулированию конфликта интересов</w:t>
      </w:r>
      <w:r w:rsidRPr="00600BE8">
        <w:rPr>
          <w:rFonts w:ascii="Times New Roman" w:hAnsi="Times New Roman" w:cs="Times New Roman"/>
          <w:sz w:val="24"/>
          <w:szCs w:val="24"/>
        </w:rPr>
        <w:t>» считать утратившим силу.</w:t>
      </w:r>
    </w:p>
    <w:p w:rsidR="00BE72D0" w:rsidRPr="00600BE8" w:rsidRDefault="00B03495" w:rsidP="00BE78A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600BE8">
        <w:rPr>
          <w:rFonts w:ascii="Times New Roman" w:eastAsia="Times New Roman" w:hAnsi="Times New Roman" w:cs="Times New Roman"/>
          <w:color w:val="000000" w:themeColor="text1"/>
          <w:sz w:val="24"/>
          <w:szCs w:val="24"/>
          <w:lang w:eastAsia="ru-RU"/>
        </w:rPr>
        <w:t>4</w:t>
      </w:r>
      <w:r w:rsidR="00BE72D0" w:rsidRPr="00600BE8">
        <w:rPr>
          <w:rFonts w:ascii="Times New Roman" w:eastAsia="Times New Roman" w:hAnsi="Times New Roman" w:cs="Times New Roman"/>
          <w:color w:val="000000" w:themeColor="text1"/>
          <w:sz w:val="24"/>
          <w:szCs w:val="24"/>
          <w:lang w:eastAsia="ru-RU"/>
        </w:rPr>
        <w:t>. Контроль за исполнением настоящего приказа оставляю за собой.</w:t>
      </w:r>
    </w:p>
    <w:p w:rsidR="00BE72D0" w:rsidRPr="00600BE8" w:rsidRDefault="00BE72D0" w:rsidP="002A0AF1">
      <w:pPr>
        <w:spacing w:after="0" w:line="240" w:lineRule="auto"/>
        <w:ind w:firstLine="540"/>
        <w:jc w:val="both"/>
        <w:rPr>
          <w:rFonts w:ascii="Times New Roman" w:hAnsi="Times New Roman" w:cs="Times New Roman"/>
          <w:color w:val="000000" w:themeColor="text1"/>
          <w:sz w:val="24"/>
          <w:szCs w:val="24"/>
        </w:rPr>
      </w:pPr>
    </w:p>
    <w:p w:rsidR="004D709F" w:rsidRPr="00600BE8" w:rsidRDefault="00BE72D0" w:rsidP="004B7A27">
      <w:pPr>
        <w:spacing w:after="0" w:line="240" w:lineRule="auto"/>
        <w:ind w:firstLine="540"/>
        <w:rPr>
          <w:rFonts w:ascii="Times New Roman" w:hAnsi="Times New Roman" w:cs="Times New Roman"/>
          <w:color w:val="000000" w:themeColor="text1"/>
          <w:sz w:val="24"/>
          <w:szCs w:val="24"/>
        </w:rPr>
      </w:pPr>
      <w:r w:rsidRPr="00600BE8">
        <w:rPr>
          <w:rFonts w:ascii="Times New Roman" w:hAnsi="Times New Roman" w:cs="Times New Roman"/>
          <w:color w:val="000000" w:themeColor="text1"/>
          <w:sz w:val="24"/>
          <w:szCs w:val="24"/>
        </w:rPr>
        <w:t xml:space="preserve">Директор                                                                              </w:t>
      </w:r>
      <w:r w:rsidR="00E4722E">
        <w:rPr>
          <w:rFonts w:ascii="Times New Roman" w:hAnsi="Times New Roman" w:cs="Times New Roman"/>
          <w:color w:val="000000" w:themeColor="text1"/>
          <w:sz w:val="24"/>
          <w:szCs w:val="24"/>
        </w:rPr>
        <w:t xml:space="preserve">                    </w:t>
      </w:r>
      <w:r w:rsidRPr="00600BE8">
        <w:rPr>
          <w:rFonts w:ascii="Times New Roman" w:hAnsi="Times New Roman" w:cs="Times New Roman"/>
          <w:color w:val="000000" w:themeColor="text1"/>
          <w:sz w:val="24"/>
          <w:szCs w:val="24"/>
        </w:rPr>
        <w:t>Г.М. Безносикова</w:t>
      </w:r>
    </w:p>
    <w:p w:rsidR="00AF2FD9" w:rsidRPr="00600BE8" w:rsidRDefault="00AF2FD9" w:rsidP="004B7A27">
      <w:pPr>
        <w:spacing w:after="0" w:line="240" w:lineRule="auto"/>
        <w:ind w:firstLine="540"/>
        <w:rPr>
          <w:rFonts w:ascii="Times New Roman" w:hAnsi="Times New Roman" w:cs="Times New Roman"/>
          <w:color w:val="000000" w:themeColor="text1"/>
          <w:sz w:val="24"/>
          <w:szCs w:val="24"/>
        </w:rPr>
      </w:pPr>
    </w:p>
    <w:p w:rsidR="00C90B26" w:rsidRDefault="00C90B26" w:rsidP="00F869F8">
      <w:pPr>
        <w:spacing w:after="0" w:line="240" w:lineRule="auto"/>
        <w:rPr>
          <w:rFonts w:ascii="Times New Roman" w:hAnsi="Times New Roman" w:cs="Times New Roman"/>
          <w:sz w:val="24"/>
          <w:szCs w:val="24"/>
        </w:rPr>
      </w:pPr>
    </w:p>
    <w:p w:rsidR="00C90B26" w:rsidRDefault="00C90B26" w:rsidP="00F869F8">
      <w:pPr>
        <w:spacing w:after="0" w:line="240" w:lineRule="auto"/>
        <w:rPr>
          <w:rFonts w:ascii="Times New Roman" w:hAnsi="Times New Roman" w:cs="Times New Roman"/>
          <w:sz w:val="24"/>
          <w:szCs w:val="24"/>
        </w:rPr>
      </w:pPr>
    </w:p>
    <w:p w:rsidR="00C90B26" w:rsidRDefault="00C90B26" w:rsidP="00F869F8">
      <w:pPr>
        <w:spacing w:after="0" w:line="240" w:lineRule="auto"/>
        <w:rPr>
          <w:rFonts w:ascii="Times New Roman" w:hAnsi="Times New Roman" w:cs="Times New Roman"/>
          <w:sz w:val="24"/>
          <w:szCs w:val="24"/>
        </w:rPr>
      </w:pPr>
    </w:p>
    <w:p w:rsidR="00AF2FD9" w:rsidRPr="00933F94" w:rsidRDefault="00AF2FD9" w:rsidP="00F869F8">
      <w:pPr>
        <w:spacing w:after="0" w:line="240" w:lineRule="auto"/>
        <w:rPr>
          <w:rFonts w:ascii="Times New Roman" w:hAnsi="Times New Roman" w:cs="Times New Roman"/>
          <w:sz w:val="24"/>
          <w:szCs w:val="24"/>
        </w:rPr>
      </w:pPr>
      <w:r w:rsidRPr="00933F94">
        <w:rPr>
          <w:rFonts w:ascii="Times New Roman" w:hAnsi="Times New Roman" w:cs="Times New Roman"/>
          <w:sz w:val="24"/>
          <w:szCs w:val="24"/>
        </w:rPr>
        <w:t>С приказом ознакомлен: ___________</w:t>
      </w:r>
    </w:p>
    <w:p w:rsidR="00AF2FD9" w:rsidRPr="00933F94" w:rsidRDefault="00AF2FD9" w:rsidP="00AF2FD9">
      <w:pPr>
        <w:spacing w:after="0" w:line="240" w:lineRule="auto"/>
        <w:ind w:firstLine="2520"/>
        <w:rPr>
          <w:rFonts w:ascii="Times New Roman" w:hAnsi="Times New Roman" w:cs="Times New Roman"/>
          <w:sz w:val="24"/>
          <w:szCs w:val="24"/>
        </w:rPr>
      </w:pPr>
    </w:p>
    <w:p w:rsidR="00AF2FD9" w:rsidRPr="00933F94" w:rsidRDefault="00AF2FD9" w:rsidP="00AF2FD9">
      <w:pPr>
        <w:spacing w:after="0" w:line="240" w:lineRule="auto"/>
        <w:jc w:val="both"/>
        <w:rPr>
          <w:rFonts w:ascii="Times New Roman" w:hAnsi="Times New Roman" w:cs="Times New Roman"/>
          <w:color w:val="000000" w:themeColor="text1"/>
          <w:sz w:val="24"/>
          <w:szCs w:val="24"/>
        </w:rPr>
      </w:pPr>
    </w:p>
    <w:p w:rsidR="00AF2FD9" w:rsidRPr="00933F94" w:rsidRDefault="00AF2FD9" w:rsidP="00AF2FD9">
      <w:pPr>
        <w:shd w:val="clear" w:color="auto" w:fill="FFFFFF"/>
        <w:tabs>
          <w:tab w:val="left" w:leader="underscore" w:pos="8390"/>
        </w:tabs>
        <w:spacing w:after="0" w:line="240" w:lineRule="auto"/>
        <w:jc w:val="right"/>
        <w:rPr>
          <w:rFonts w:ascii="Times New Roman" w:hAnsi="Times New Roman" w:cs="Times New Roman"/>
          <w:color w:val="000000"/>
          <w:spacing w:val="-2"/>
          <w:sz w:val="24"/>
          <w:szCs w:val="24"/>
        </w:rPr>
      </w:pPr>
    </w:p>
    <w:p w:rsidR="00DA4B92" w:rsidRDefault="00DA4B92" w:rsidP="00AF2FD9">
      <w:pPr>
        <w:spacing w:after="0" w:line="240" w:lineRule="auto"/>
        <w:ind w:firstLine="709"/>
        <w:jc w:val="center"/>
        <w:rPr>
          <w:rFonts w:ascii="Times New Roman" w:hAnsi="Times New Roman" w:cs="Times New Roman"/>
          <w:b/>
          <w:sz w:val="24"/>
          <w:szCs w:val="24"/>
        </w:rPr>
      </w:pPr>
    </w:p>
    <w:p w:rsidR="00DA4B92" w:rsidRDefault="00DA4B92" w:rsidP="00AF2FD9">
      <w:pPr>
        <w:spacing w:after="0" w:line="240" w:lineRule="auto"/>
        <w:ind w:firstLine="709"/>
        <w:jc w:val="center"/>
        <w:rPr>
          <w:rFonts w:ascii="Times New Roman" w:hAnsi="Times New Roman" w:cs="Times New Roman"/>
          <w:b/>
          <w:sz w:val="24"/>
          <w:szCs w:val="24"/>
        </w:rPr>
      </w:pPr>
    </w:p>
    <w:p w:rsidR="00DA4B92" w:rsidRDefault="00DA4B92" w:rsidP="00AF2FD9">
      <w:pPr>
        <w:spacing w:after="0" w:line="240" w:lineRule="auto"/>
        <w:ind w:firstLine="709"/>
        <w:jc w:val="center"/>
        <w:rPr>
          <w:rFonts w:ascii="Times New Roman" w:hAnsi="Times New Roman" w:cs="Times New Roman"/>
          <w:b/>
          <w:sz w:val="24"/>
          <w:szCs w:val="24"/>
        </w:rPr>
      </w:pPr>
    </w:p>
    <w:p w:rsidR="00DA4B92" w:rsidRDefault="00DA4B92" w:rsidP="00AF2FD9">
      <w:pPr>
        <w:spacing w:after="0" w:line="240" w:lineRule="auto"/>
        <w:ind w:firstLine="709"/>
        <w:jc w:val="center"/>
        <w:rPr>
          <w:rFonts w:ascii="Times New Roman" w:hAnsi="Times New Roman" w:cs="Times New Roman"/>
          <w:b/>
          <w:sz w:val="24"/>
          <w:szCs w:val="24"/>
        </w:rPr>
      </w:pPr>
    </w:p>
    <w:p w:rsidR="00AF2FD9" w:rsidRPr="00DA4B92" w:rsidRDefault="00AF2FD9" w:rsidP="00AF2FD9">
      <w:pPr>
        <w:spacing w:after="0" w:line="240" w:lineRule="auto"/>
        <w:ind w:firstLine="709"/>
        <w:jc w:val="center"/>
        <w:rPr>
          <w:rFonts w:ascii="Times New Roman" w:hAnsi="Times New Roman" w:cs="Times New Roman"/>
          <w:sz w:val="24"/>
          <w:szCs w:val="24"/>
        </w:rPr>
      </w:pPr>
      <w:r w:rsidRPr="00DA4B92">
        <w:rPr>
          <w:rFonts w:ascii="Times New Roman" w:hAnsi="Times New Roman" w:cs="Times New Roman"/>
          <w:sz w:val="24"/>
          <w:szCs w:val="24"/>
        </w:rPr>
        <w:lastRenderedPageBreak/>
        <w:t>Государственное бюджетное учреждение Республики Коми</w:t>
      </w:r>
    </w:p>
    <w:p w:rsidR="00AF2FD9" w:rsidRPr="00DA4B92" w:rsidRDefault="00AF2FD9" w:rsidP="00AF2FD9">
      <w:pPr>
        <w:spacing w:after="0" w:line="240" w:lineRule="auto"/>
        <w:ind w:firstLine="709"/>
        <w:jc w:val="center"/>
        <w:rPr>
          <w:rFonts w:ascii="Times New Roman" w:hAnsi="Times New Roman" w:cs="Times New Roman"/>
          <w:sz w:val="24"/>
          <w:szCs w:val="24"/>
        </w:rPr>
      </w:pPr>
      <w:r w:rsidRPr="00DA4B92">
        <w:rPr>
          <w:rFonts w:ascii="Times New Roman" w:hAnsi="Times New Roman" w:cs="Times New Roman"/>
          <w:sz w:val="24"/>
          <w:szCs w:val="24"/>
        </w:rPr>
        <w:t xml:space="preserve"> «Специальная библиотека для слепых Республики Коми им. Луи Брайля»</w:t>
      </w:r>
    </w:p>
    <w:p w:rsidR="00AF2FD9" w:rsidRDefault="00AF2FD9" w:rsidP="00AF2FD9">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AF2FD9" w:rsidRDefault="00AF2FD9" w:rsidP="00AF2FD9">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AF2FD9" w:rsidRDefault="00AF2FD9" w:rsidP="00AF2FD9">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AF2FD9" w:rsidRDefault="00AF2FD9" w:rsidP="00AF2FD9">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Приложение №1</w:t>
      </w:r>
    </w:p>
    <w:p w:rsidR="00AF2FD9" w:rsidRDefault="00AF2FD9" w:rsidP="00AF2FD9">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к приказу от </w:t>
      </w:r>
      <w:r w:rsidR="00DA4B92">
        <w:rPr>
          <w:rFonts w:ascii="Times New Roman" w:hAnsi="Times New Roman" w:cs="Times New Roman"/>
          <w:color w:val="000000"/>
          <w:spacing w:val="-2"/>
          <w:sz w:val="20"/>
          <w:szCs w:val="20"/>
        </w:rPr>
        <w:t>03</w:t>
      </w:r>
      <w:r>
        <w:rPr>
          <w:rFonts w:ascii="Times New Roman" w:hAnsi="Times New Roman" w:cs="Times New Roman"/>
          <w:color w:val="000000"/>
          <w:spacing w:val="-2"/>
          <w:sz w:val="20"/>
          <w:szCs w:val="20"/>
        </w:rPr>
        <w:t>.</w:t>
      </w:r>
      <w:r w:rsidR="00DA4B92">
        <w:rPr>
          <w:rFonts w:ascii="Times New Roman" w:hAnsi="Times New Roman" w:cs="Times New Roman"/>
          <w:color w:val="000000"/>
          <w:spacing w:val="-2"/>
          <w:sz w:val="20"/>
          <w:szCs w:val="20"/>
        </w:rPr>
        <w:t>0</w:t>
      </w:r>
      <w:r w:rsidR="00B36447">
        <w:rPr>
          <w:rFonts w:ascii="Times New Roman" w:hAnsi="Times New Roman" w:cs="Times New Roman"/>
          <w:color w:val="000000"/>
          <w:spacing w:val="-2"/>
          <w:sz w:val="20"/>
          <w:szCs w:val="20"/>
        </w:rPr>
        <w:t>2</w:t>
      </w:r>
      <w:r>
        <w:rPr>
          <w:rFonts w:ascii="Times New Roman" w:hAnsi="Times New Roman" w:cs="Times New Roman"/>
          <w:color w:val="000000"/>
          <w:spacing w:val="-2"/>
          <w:sz w:val="20"/>
          <w:szCs w:val="20"/>
        </w:rPr>
        <w:t>.202</w:t>
      </w:r>
      <w:r w:rsidR="00DA4B92">
        <w:rPr>
          <w:rFonts w:ascii="Times New Roman" w:hAnsi="Times New Roman" w:cs="Times New Roman"/>
          <w:color w:val="000000"/>
          <w:spacing w:val="-2"/>
          <w:sz w:val="20"/>
          <w:szCs w:val="20"/>
        </w:rPr>
        <w:t>5</w:t>
      </w:r>
      <w:r>
        <w:rPr>
          <w:rFonts w:ascii="Times New Roman" w:hAnsi="Times New Roman" w:cs="Times New Roman"/>
          <w:color w:val="000000"/>
          <w:spacing w:val="-2"/>
          <w:sz w:val="20"/>
          <w:szCs w:val="20"/>
        </w:rPr>
        <w:t xml:space="preserve">   №- </w:t>
      </w:r>
      <w:r w:rsidR="00DA4B92">
        <w:rPr>
          <w:rFonts w:ascii="Times New Roman" w:hAnsi="Times New Roman" w:cs="Times New Roman"/>
          <w:color w:val="000000"/>
          <w:spacing w:val="-2"/>
          <w:sz w:val="20"/>
          <w:szCs w:val="20"/>
        </w:rPr>
        <w:t>20</w:t>
      </w:r>
      <w:r w:rsidRPr="00D75F52">
        <w:rPr>
          <w:rFonts w:ascii="Times New Roman" w:hAnsi="Times New Roman" w:cs="Times New Roman"/>
          <w:color w:val="000000"/>
          <w:spacing w:val="-2"/>
          <w:sz w:val="20"/>
          <w:szCs w:val="20"/>
        </w:rPr>
        <w:t>-од</w:t>
      </w:r>
    </w:p>
    <w:p w:rsidR="00AF2FD9" w:rsidRDefault="00AF2FD9" w:rsidP="00AF2FD9">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9D75E9" w:rsidRDefault="009D75E9" w:rsidP="0028216E">
      <w:pPr>
        <w:spacing w:after="0" w:line="240" w:lineRule="auto"/>
        <w:ind w:firstLine="540"/>
        <w:jc w:val="center"/>
        <w:rPr>
          <w:rFonts w:ascii="Times New Roman" w:hAnsi="Times New Roman" w:cs="Times New Roman"/>
          <w:b/>
          <w:sz w:val="28"/>
          <w:szCs w:val="28"/>
        </w:rPr>
      </w:pPr>
    </w:p>
    <w:p w:rsidR="009D75E9" w:rsidRPr="00E4722E" w:rsidRDefault="009D75E9" w:rsidP="0028216E">
      <w:pPr>
        <w:spacing w:after="0" w:line="240" w:lineRule="auto"/>
        <w:ind w:firstLine="540"/>
        <w:jc w:val="center"/>
        <w:rPr>
          <w:rFonts w:ascii="Times New Roman" w:hAnsi="Times New Roman" w:cs="Times New Roman"/>
          <w:b/>
          <w:sz w:val="24"/>
          <w:szCs w:val="24"/>
        </w:rPr>
      </w:pPr>
      <w:r w:rsidRPr="00E4722E">
        <w:rPr>
          <w:rFonts w:ascii="Times New Roman" w:hAnsi="Times New Roman" w:cs="Times New Roman"/>
          <w:b/>
          <w:sz w:val="24"/>
          <w:szCs w:val="24"/>
        </w:rPr>
        <w:t>Положение</w:t>
      </w:r>
    </w:p>
    <w:p w:rsidR="009D75E9" w:rsidRPr="00E4722E" w:rsidRDefault="009D75E9" w:rsidP="0028216E">
      <w:pPr>
        <w:spacing w:after="0" w:line="240" w:lineRule="auto"/>
        <w:ind w:firstLine="540"/>
        <w:jc w:val="center"/>
        <w:rPr>
          <w:rFonts w:ascii="Times New Roman" w:hAnsi="Times New Roman" w:cs="Times New Roman"/>
          <w:b/>
          <w:sz w:val="24"/>
          <w:szCs w:val="24"/>
        </w:rPr>
      </w:pPr>
      <w:r w:rsidRPr="00E4722E">
        <w:rPr>
          <w:rFonts w:ascii="Times New Roman" w:hAnsi="Times New Roman" w:cs="Times New Roman"/>
          <w:b/>
          <w:sz w:val="24"/>
          <w:szCs w:val="24"/>
        </w:rPr>
        <w:t xml:space="preserve"> о комиссии</w:t>
      </w:r>
      <w:r w:rsidR="0028216E" w:rsidRPr="00E4722E">
        <w:rPr>
          <w:rFonts w:ascii="Times New Roman" w:hAnsi="Times New Roman" w:cs="Times New Roman"/>
          <w:b/>
          <w:sz w:val="24"/>
          <w:szCs w:val="24"/>
        </w:rPr>
        <w:t xml:space="preserve"> по противодействию коррупции и </w:t>
      </w:r>
    </w:p>
    <w:p w:rsidR="0028216E" w:rsidRPr="00E4722E" w:rsidRDefault="0028216E" w:rsidP="0028216E">
      <w:pPr>
        <w:spacing w:after="0" w:line="240" w:lineRule="auto"/>
        <w:ind w:firstLine="540"/>
        <w:jc w:val="center"/>
        <w:rPr>
          <w:rFonts w:ascii="Times New Roman" w:hAnsi="Times New Roman" w:cs="Times New Roman"/>
          <w:b/>
          <w:sz w:val="24"/>
          <w:szCs w:val="24"/>
        </w:rPr>
      </w:pPr>
      <w:r w:rsidRPr="00E4722E">
        <w:rPr>
          <w:rFonts w:ascii="Times New Roman" w:hAnsi="Times New Roman" w:cs="Times New Roman"/>
          <w:b/>
          <w:sz w:val="24"/>
          <w:szCs w:val="24"/>
        </w:rPr>
        <w:t>урегулированию конфликта интересов</w:t>
      </w:r>
    </w:p>
    <w:p w:rsidR="008F69AB" w:rsidRPr="00E4722E" w:rsidRDefault="008F69AB" w:rsidP="008F69AB">
      <w:pPr>
        <w:shd w:val="clear" w:color="auto" w:fill="FFFFFF"/>
        <w:spacing w:after="0" w:line="240" w:lineRule="auto"/>
        <w:ind w:firstLine="709"/>
        <w:jc w:val="center"/>
        <w:rPr>
          <w:rFonts w:ascii="Times New Roman" w:eastAsia="Times New Roman" w:hAnsi="Times New Roman" w:cs="Times New Roman"/>
          <w:b/>
          <w:bCs/>
          <w:spacing w:val="-2"/>
          <w:sz w:val="24"/>
          <w:szCs w:val="24"/>
          <w:lang w:eastAsia="ru-RU"/>
        </w:rPr>
      </w:pPr>
    </w:p>
    <w:p w:rsidR="008F69AB" w:rsidRPr="00A23C39" w:rsidRDefault="008F69AB" w:rsidP="008F69AB">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A23C39">
        <w:rPr>
          <w:rFonts w:ascii="Times New Roman" w:eastAsia="Times New Roman" w:hAnsi="Times New Roman" w:cs="Times New Roman"/>
          <w:b/>
          <w:bCs/>
          <w:spacing w:val="-2"/>
          <w:sz w:val="24"/>
          <w:szCs w:val="24"/>
          <w:lang w:eastAsia="ru-RU"/>
        </w:rPr>
        <w:t>1. Общие положения</w:t>
      </w:r>
    </w:p>
    <w:p w:rsidR="008F69AB" w:rsidRDefault="00E172A0" w:rsidP="008F69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F4476">
        <w:rPr>
          <w:rFonts w:ascii="Times New Roman" w:hAnsi="Times New Roman" w:cs="Times New Roman"/>
          <w:sz w:val="24"/>
          <w:szCs w:val="24"/>
        </w:rPr>
        <w:t>1.</w:t>
      </w:r>
      <w:r w:rsidR="008F69AB">
        <w:rPr>
          <w:rFonts w:ascii="Times New Roman" w:hAnsi="Times New Roman" w:cs="Times New Roman"/>
          <w:sz w:val="24"/>
          <w:szCs w:val="24"/>
        </w:rPr>
        <w:t xml:space="preserve"> </w:t>
      </w:r>
      <w:r w:rsidR="008F69AB" w:rsidRPr="008F69AB">
        <w:rPr>
          <w:rFonts w:ascii="Times New Roman" w:hAnsi="Times New Roman" w:cs="Times New Roman"/>
          <w:sz w:val="24"/>
          <w:szCs w:val="24"/>
        </w:rPr>
        <w:t xml:space="preserve">Настоящее Положение о комиссии по противодействию коррупции и урегулированию конфликта интересов ГБУ РК «Специальная библиотека для слепых Республики Коми им. Луи Брайля» определяет </w:t>
      </w:r>
      <w:r w:rsidR="008F69AB">
        <w:rPr>
          <w:rFonts w:ascii="Times New Roman" w:hAnsi="Times New Roman" w:cs="Times New Roman"/>
          <w:sz w:val="24"/>
          <w:szCs w:val="24"/>
        </w:rPr>
        <w:t xml:space="preserve">порядок деятельности комиссии </w:t>
      </w:r>
      <w:r w:rsidR="00254C8D">
        <w:rPr>
          <w:rFonts w:ascii="Times New Roman" w:hAnsi="Times New Roman" w:cs="Times New Roman"/>
          <w:sz w:val="24"/>
          <w:szCs w:val="24"/>
        </w:rPr>
        <w:t xml:space="preserve">по противодействию коррупции и </w:t>
      </w:r>
      <w:r w:rsidR="008F69AB" w:rsidRPr="008F69AB">
        <w:rPr>
          <w:rFonts w:ascii="Times New Roman" w:hAnsi="Times New Roman" w:cs="Times New Roman"/>
          <w:sz w:val="24"/>
          <w:szCs w:val="24"/>
        </w:rPr>
        <w:t>урегулированию конфликта интересов в учреждении</w:t>
      </w:r>
      <w:r w:rsidR="00981189">
        <w:rPr>
          <w:rFonts w:ascii="Times New Roman" w:hAnsi="Times New Roman" w:cs="Times New Roman"/>
          <w:sz w:val="24"/>
          <w:szCs w:val="24"/>
        </w:rPr>
        <w:t xml:space="preserve"> </w:t>
      </w:r>
      <w:r w:rsidR="00981189" w:rsidRPr="008F69AB">
        <w:rPr>
          <w:rFonts w:ascii="Times New Roman" w:hAnsi="Times New Roman" w:cs="Times New Roman"/>
          <w:sz w:val="24"/>
          <w:szCs w:val="24"/>
        </w:rPr>
        <w:t xml:space="preserve">(далее – </w:t>
      </w:r>
      <w:r w:rsidR="00981189">
        <w:rPr>
          <w:rFonts w:ascii="Times New Roman" w:hAnsi="Times New Roman" w:cs="Times New Roman"/>
          <w:sz w:val="24"/>
          <w:szCs w:val="24"/>
        </w:rPr>
        <w:t>Положение и Комиссия</w:t>
      </w:r>
      <w:r w:rsidR="00981189" w:rsidRPr="008F69AB">
        <w:rPr>
          <w:rFonts w:ascii="Times New Roman" w:hAnsi="Times New Roman" w:cs="Times New Roman"/>
          <w:sz w:val="24"/>
          <w:szCs w:val="24"/>
        </w:rPr>
        <w:t>)</w:t>
      </w:r>
      <w:r w:rsidR="008F69AB" w:rsidRPr="008F69AB">
        <w:rPr>
          <w:rFonts w:ascii="Times New Roman" w:hAnsi="Times New Roman" w:cs="Times New Roman"/>
          <w:sz w:val="24"/>
          <w:szCs w:val="24"/>
        </w:rPr>
        <w:t>.</w:t>
      </w:r>
    </w:p>
    <w:p w:rsidR="008F69AB" w:rsidRDefault="00DF4476" w:rsidP="008F69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F69AB">
        <w:rPr>
          <w:rFonts w:ascii="Times New Roman" w:hAnsi="Times New Roman" w:cs="Times New Roman"/>
          <w:sz w:val="24"/>
          <w:szCs w:val="24"/>
        </w:rPr>
        <w:t xml:space="preserve">2. Комиссия в своей деятельности руководствуется Конституцией Российской Федерации, федеральными законами, актами Президента и Правительства Российской Федерации, законами и иными нормативными правовыми актами Республики Коми, настоящим положением. </w:t>
      </w:r>
    </w:p>
    <w:p w:rsidR="00700D96" w:rsidRDefault="00DF4476" w:rsidP="00700D96">
      <w:pPr>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hAnsi="Times New Roman" w:cs="Times New Roman"/>
          <w:sz w:val="24"/>
          <w:szCs w:val="24"/>
        </w:rPr>
        <w:t>1.</w:t>
      </w:r>
      <w:r w:rsidR="00E172A0">
        <w:rPr>
          <w:rFonts w:ascii="Times New Roman" w:hAnsi="Times New Roman" w:cs="Times New Roman"/>
          <w:sz w:val="24"/>
          <w:szCs w:val="24"/>
        </w:rPr>
        <w:t xml:space="preserve">3. </w:t>
      </w:r>
      <w:r w:rsidR="00700D96">
        <w:rPr>
          <w:rFonts w:ascii="Times New Roman" w:eastAsia="Times New Roman" w:hAnsi="Times New Roman" w:cs="Times New Roman"/>
          <w:spacing w:val="-4"/>
          <w:sz w:val="24"/>
          <w:szCs w:val="24"/>
          <w:lang w:eastAsia="ru-RU"/>
        </w:rPr>
        <w:t>Основными целями</w:t>
      </w:r>
      <w:r w:rsidR="00254C8D">
        <w:rPr>
          <w:rFonts w:ascii="Times New Roman" w:eastAsia="Times New Roman" w:hAnsi="Times New Roman" w:cs="Times New Roman"/>
          <w:spacing w:val="-4"/>
          <w:sz w:val="24"/>
          <w:szCs w:val="24"/>
          <w:lang w:eastAsia="ru-RU"/>
        </w:rPr>
        <w:t xml:space="preserve"> </w:t>
      </w:r>
      <w:r w:rsidR="00700D96">
        <w:rPr>
          <w:rFonts w:ascii="Times New Roman" w:eastAsia="Times New Roman" w:hAnsi="Times New Roman" w:cs="Times New Roman"/>
          <w:spacing w:val="-4"/>
          <w:sz w:val="24"/>
          <w:szCs w:val="24"/>
          <w:lang w:eastAsia="ru-RU"/>
        </w:rPr>
        <w:t>комиссии являются:</w:t>
      </w:r>
    </w:p>
    <w:p w:rsidR="00700D96" w:rsidRDefault="00700D96" w:rsidP="00700D96">
      <w:pPr>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w:t>
      </w:r>
      <w:r w:rsidR="00254C8D">
        <w:rPr>
          <w:rFonts w:ascii="Times New Roman" w:eastAsia="Times New Roman" w:hAnsi="Times New Roman" w:cs="Times New Roman"/>
          <w:spacing w:val="-4"/>
          <w:sz w:val="24"/>
          <w:szCs w:val="24"/>
          <w:lang w:eastAsia="ru-RU"/>
        </w:rPr>
        <w:t xml:space="preserve"> содействие в осуществлении мер по предупреждению коррупции в </w:t>
      </w:r>
      <w:r>
        <w:rPr>
          <w:rFonts w:ascii="Times New Roman" w:eastAsia="Times New Roman" w:hAnsi="Times New Roman" w:cs="Times New Roman"/>
          <w:spacing w:val="-4"/>
          <w:sz w:val="24"/>
          <w:szCs w:val="24"/>
          <w:lang w:eastAsia="ru-RU"/>
        </w:rPr>
        <w:t>учреждени</w:t>
      </w:r>
      <w:r w:rsidR="00981189">
        <w:rPr>
          <w:rFonts w:ascii="Times New Roman" w:eastAsia="Times New Roman" w:hAnsi="Times New Roman" w:cs="Times New Roman"/>
          <w:spacing w:val="-4"/>
          <w:sz w:val="24"/>
          <w:szCs w:val="24"/>
          <w:lang w:eastAsia="ru-RU"/>
        </w:rPr>
        <w:t>и</w:t>
      </w:r>
      <w:r>
        <w:rPr>
          <w:rFonts w:ascii="Times New Roman" w:eastAsia="Times New Roman" w:hAnsi="Times New Roman" w:cs="Times New Roman"/>
          <w:spacing w:val="-4"/>
          <w:sz w:val="24"/>
          <w:szCs w:val="24"/>
          <w:lang w:eastAsia="ru-RU"/>
        </w:rPr>
        <w:t>;</w:t>
      </w:r>
    </w:p>
    <w:p w:rsidR="00981189" w:rsidRDefault="00981189" w:rsidP="00700D96">
      <w:pPr>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создание системы противодействия коррупции в учреждении;</w:t>
      </w:r>
    </w:p>
    <w:p w:rsidR="00700D96" w:rsidRDefault="00700D96" w:rsidP="00700D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pacing w:val="-4"/>
          <w:sz w:val="24"/>
          <w:szCs w:val="24"/>
          <w:lang w:eastAsia="ru-RU"/>
        </w:rPr>
        <w:t>-</w:t>
      </w:r>
      <w:r w:rsidR="00254C8D">
        <w:rPr>
          <w:rFonts w:ascii="Times New Roman" w:eastAsia="Times New Roman" w:hAnsi="Times New Roman" w:cs="Times New Roman"/>
          <w:spacing w:val="-4"/>
          <w:sz w:val="24"/>
          <w:szCs w:val="24"/>
          <w:lang w:eastAsia="ru-RU"/>
        </w:rPr>
        <w:t xml:space="preserve"> </w:t>
      </w:r>
      <w:r>
        <w:rPr>
          <w:rFonts w:ascii="Times New Roman" w:hAnsi="Times New Roman" w:cs="Times New Roman"/>
          <w:sz w:val="24"/>
          <w:szCs w:val="24"/>
        </w:rPr>
        <w:t>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083E55" w:rsidRPr="00A23C39" w:rsidRDefault="00DF4476" w:rsidP="00083E55">
      <w:pPr>
        <w:spacing w:after="0" w:line="24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4"/>
          <w:sz w:val="24"/>
          <w:szCs w:val="24"/>
          <w:lang w:eastAsia="ru-RU"/>
        </w:rPr>
        <w:t>1.</w:t>
      </w:r>
      <w:r w:rsidR="00981189">
        <w:rPr>
          <w:rFonts w:ascii="Times New Roman" w:eastAsia="Times New Roman" w:hAnsi="Times New Roman" w:cs="Times New Roman"/>
          <w:spacing w:val="-4"/>
          <w:sz w:val="24"/>
          <w:szCs w:val="24"/>
          <w:lang w:eastAsia="ru-RU"/>
        </w:rPr>
        <w:t xml:space="preserve">4. </w:t>
      </w:r>
      <w:r>
        <w:rPr>
          <w:rFonts w:ascii="Times New Roman" w:eastAsia="Times New Roman" w:hAnsi="Times New Roman" w:cs="Times New Roman"/>
          <w:spacing w:val="-4"/>
          <w:sz w:val="24"/>
          <w:szCs w:val="24"/>
          <w:lang w:eastAsia="ru-RU"/>
        </w:rPr>
        <w:t xml:space="preserve">Комиссия состоит из трех постоянных членов с правом решающего голоса. Возглавляет комиссию Председатель. </w:t>
      </w:r>
      <w:r w:rsidR="00083E55">
        <w:rPr>
          <w:rFonts w:ascii="Times New Roman" w:eastAsia="Times New Roman" w:hAnsi="Times New Roman" w:cs="Times New Roman"/>
          <w:spacing w:val="-2"/>
          <w:sz w:val="24"/>
          <w:szCs w:val="24"/>
          <w:lang w:eastAsia="ru-RU"/>
        </w:rPr>
        <w:t>Состав к</w:t>
      </w:r>
      <w:r w:rsidR="00083E55" w:rsidRPr="00A23C39">
        <w:rPr>
          <w:rFonts w:ascii="Times New Roman" w:eastAsia="Times New Roman" w:hAnsi="Times New Roman" w:cs="Times New Roman"/>
          <w:spacing w:val="-2"/>
          <w:sz w:val="24"/>
          <w:szCs w:val="24"/>
          <w:lang w:eastAsia="ru-RU"/>
        </w:rPr>
        <w:t xml:space="preserve">омиссии утверждается приказом </w:t>
      </w:r>
      <w:r w:rsidR="00B43538">
        <w:rPr>
          <w:rFonts w:ascii="Times New Roman" w:eastAsia="Times New Roman" w:hAnsi="Times New Roman" w:cs="Times New Roman"/>
          <w:spacing w:val="-2"/>
          <w:sz w:val="24"/>
          <w:szCs w:val="24"/>
          <w:lang w:eastAsia="ru-RU"/>
        </w:rPr>
        <w:t xml:space="preserve">директора </w:t>
      </w:r>
      <w:r w:rsidR="00083E55">
        <w:rPr>
          <w:rFonts w:ascii="Times New Roman" w:eastAsia="Times New Roman" w:hAnsi="Times New Roman" w:cs="Times New Roman"/>
          <w:spacing w:val="-2"/>
          <w:sz w:val="24"/>
          <w:szCs w:val="24"/>
          <w:lang w:eastAsia="ru-RU"/>
        </w:rPr>
        <w:t>у</w:t>
      </w:r>
      <w:r w:rsidR="00083E55" w:rsidRPr="00A23C39">
        <w:rPr>
          <w:rFonts w:ascii="Times New Roman" w:eastAsia="Times New Roman" w:hAnsi="Times New Roman" w:cs="Times New Roman"/>
          <w:spacing w:val="-2"/>
          <w:sz w:val="24"/>
          <w:szCs w:val="24"/>
          <w:lang w:eastAsia="ru-RU"/>
        </w:rPr>
        <w:t>чреждения.</w:t>
      </w:r>
    </w:p>
    <w:p w:rsidR="00083E55" w:rsidRDefault="00083E55" w:rsidP="00DF4476">
      <w:pPr>
        <w:shd w:val="clear" w:color="auto" w:fill="FFFFFF"/>
        <w:spacing w:after="0" w:line="240" w:lineRule="auto"/>
        <w:ind w:firstLine="709"/>
        <w:jc w:val="center"/>
        <w:rPr>
          <w:rFonts w:ascii="Times New Roman" w:eastAsia="Times New Roman" w:hAnsi="Times New Roman" w:cs="Times New Roman"/>
          <w:b/>
          <w:spacing w:val="-4"/>
          <w:sz w:val="24"/>
          <w:szCs w:val="24"/>
          <w:lang w:eastAsia="ru-RU"/>
        </w:rPr>
      </w:pPr>
    </w:p>
    <w:p w:rsidR="00981189" w:rsidRDefault="00DF4476" w:rsidP="00DF4476">
      <w:pPr>
        <w:shd w:val="clear" w:color="auto" w:fill="FFFFFF"/>
        <w:spacing w:after="0" w:line="240" w:lineRule="auto"/>
        <w:ind w:firstLine="709"/>
        <w:jc w:val="center"/>
        <w:rPr>
          <w:rFonts w:ascii="Times New Roman" w:eastAsia="Times New Roman" w:hAnsi="Times New Roman" w:cs="Times New Roman"/>
          <w:spacing w:val="-4"/>
          <w:sz w:val="24"/>
          <w:szCs w:val="24"/>
          <w:lang w:eastAsia="ru-RU"/>
        </w:rPr>
      </w:pPr>
      <w:r w:rsidRPr="00DF4476">
        <w:rPr>
          <w:rFonts w:ascii="Times New Roman" w:eastAsia="Times New Roman" w:hAnsi="Times New Roman" w:cs="Times New Roman"/>
          <w:b/>
          <w:spacing w:val="-4"/>
          <w:sz w:val="24"/>
          <w:szCs w:val="24"/>
          <w:lang w:eastAsia="ru-RU"/>
        </w:rPr>
        <w:t>2. Основные функции комиссии</w:t>
      </w:r>
    </w:p>
    <w:p w:rsidR="00F37E90" w:rsidRDefault="00AC394F" w:rsidP="00F37E90">
      <w:pPr>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2.1</w:t>
      </w:r>
      <w:r w:rsidR="00254C8D">
        <w:rPr>
          <w:rFonts w:ascii="Times New Roman" w:eastAsia="Times New Roman" w:hAnsi="Times New Roman" w:cs="Times New Roman"/>
          <w:spacing w:val="-4"/>
          <w:sz w:val="24"/>
          <w:szCs w:val="24"/>
          <w:lang w:eastAsia="ru-RU"/>
        </w:rPr>
        <w:t xml:space="preserve">. </w:t>
      </w:r>
      <w:r w:rsidR="00F37E90" w:rsidRPr="00A23C39">
        <w:rPr>
          <w:rFonts w:ascii="Times New Roman" w:eastAsia="Times New Roman" w:hAnsi="Times New Roman" w:cs="Times New Roman"/>
          <w:spacing w:val="-4"/>
          <w:sz w:val="24"/>
          <w:szCs w:val="24"/>
          <w:lang w:eastAsia="ru-RU"/>
        </w:rPr>
        <w:t xml:space="preserve">Комиссия </w:t>
      </w:r>
      <w:r w:rsidR="007357BE">
        <w:rPr>
          <w:rFonts w:ascii="Times New Roman" w:eastAsia="Times New Roman" w:hAnsi="Times New Roman" w:cs="Times New Roman"/>
          <w:spacing w:val="-4"/>
          <w:sz w:val="24"/>
          <w:szCs w:val="24"/>
          <w:lang w:eastAsia="ru-RU"/>
        </w:rPr>
        <w:t>осуществляет следующие функции</w:t>
      </w:r>
      <w:r w:rsidR="00F37E90" w:rsidRPr="00A23C39">
        <w:rPr>
          <w:rFonts w:ascii="Times New Roman" w:eastAsia="Times New Roman" w:hAnsi="Times New Roman" w:cs="Times New Roman"/>
          <w:spacing w:val="-4"/>
          <w:sz w:val="24"/>
          <w:szCs w:val="24"/>
          <w:lang w:eastAsia="ru-RU"/>
        </w:rPr>
        <w:t>:</w:t>
      </w:r>
    </w:p>
    <w:p w:rsidR="00083E55" w:rsidRDefault="00083E55" w:rsidP="00F37E9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формирует и координирует проведение антикоррупционной политики в учреждении;</w:t>
      </w:r>
    </w:p>
    <w:p w:rsidR="00083E55" w:rsidRDefault="00083E55" w:rsidP="00F37E9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обеспечивает контроль за реализацией плана мероприятий по противодействию коррупции;</w:t>
      </w:r>
    </w:p>
    <w:p w:rsidR="00083E55" w:rsidRPr="00A23C39" w:rsidRDefault="00083E55" w:rsidP="00F37E9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разъясняет работникам учреждения основные положения федерального и регионального законодательства по противодействию коррупции, механизмы возникновения конфликта интересов;</w:t>
      </w:r>
    </w:p>
    <w:p w:rsidR="00F37E90" w:rsidRPr="00A23C39" w:rsidRDefault="004014EA" w:rsidP="00F37E9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7"/>
          <w:sz w:val="24"/>
          <w:szCs w:val="24"/>
          <w:lang w:eastAsia="ru-RU"/>
        </w:rPr>
        <w:t>- в</w:t>
      </w:r>
      <w:r w:rsidR="00F37E90" w:rsidRPr="00A23C39">
        <w:rPr>
          <w:rFonts w:ascii="Times New Roman" w:eastAsia="Times New Roman" w:hAnsi="Times New Roman" w:cs="Times New Roman"/>
          <w:spacing w:val="-1"/>
          <w:sz w:val="24"/>
          <w:szCs w:val="24"/>
          <w:lang w:eastAsia="ru-RU"/>
        </w:rPr>
        <w:t xml:space="preserve">носит предложения, направленные на реализацию мероприятий по устранению причин и </w:t>
      </w:r>
      <w:r w:rsidR="00F37E90" w:rsidRPr="00A23C39">
        <w:rPr>
          <w:rFonts w:ascii="Times New Roman" w:eastAsia="Times New Roman" w:hAnsi="Times New Roman" w:cs="Times New Roman"/>
          <w:sz w:val="24"/>
          <w:szCs w:val="24"/>
          <w:lang w:eastAsia="ru-RU"/>
        </w:rPr>
        <w:t>условий, способ</w:t>
      </w:r>
      <w:r>
        <w:rPr>
          <w:rFonts w:ascii="Times New Roman" w:eastAsia="Times New Roman" w:hAnsi="Times New Roman" w:cs="Times New Roman"/>
          <w:sz w:val="24"/>
          <w:szCs w:val="24"/>
          <w:lang w:eastAsia="ru-RU"/>
        </w:rPr>
        <w:t>ствующих коррупции в учреждении;</w:t>
      </w:r>
    </w:p>
    <w:p w:rsidR="00700D96" w:rsidRDefault="004014EA" w:rsidP="00F37E90">
      <w:pPr>
        <w:shd w:val="clear" w:color="auto" w:fill="FFFFFF"/>
        <w:spacing w:after="0" w:line="24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р</w:t>
      </w:r>
      <w:r w:rsidR="00F37E90" w:rsidRPr="00A23C39">
        <w:rPr>
          <w:rFonts w:ascii="Times New Roman" w:eastAsia="Times New Roman" w:hAnsi="Times New Roman" w:cs="Times New Roman"/>
          <w:spacing w:val="-2"/>
          <w:sz w:val="24"/>
          <w:szCs w:val="24"/>
          <w:lang w:eastAsia="ru-RU"/>
        </w:rPr>
        <w:t>ассматривает сообщения о фактах коррупцио</w:t>
      </w:r>
      <w:r w:rsidR="00700D96">
        <w:rPr>
          <w:rFonts w:ascii="Times New Roman" w:eastAsia="Times New Roman" w:hAnsi="Times New Roman" w:cs="Times New Roman"/>
          <w:spacing w:val="-2"/>
          <w:sz w:val="24"/>
          <w:szCs w:val="24"/>
          <w:lang w:eastAsia="ru-RU"/>
        </w:rPr>
        <w:t>нных проявлений в деятельности у</w:t>
      </w:r>
      <w:r w:rsidR="00F37E90" w:rsidRPr="00A23C39">
        <w:rPr>
          <w:rFonts w:ascii="Times New Roman" w:eastAsia="Times New Roman" w:hAnsi="Times New Roman" w:cs="Times New Roman"/>
          <w:spacing w:val="-2"/>
          <w:sz w:val="24"/>
          <w:szCs w:val="24"/>
          <w:lang w:eastAsia="ru-RU"/>
        </w:rPr>
        <w:t>чреждения, готовит рекомендации по применению мер ответственно</w:t>
      </w:r>
      <w:r w:rsidR="00700D96">
        <w:rPr>
          <w:rFonts w:ascii="Times New Roman" w:eastAsia="Times New Roman" w:hAnsi="Times New Roman" w:cs="Times New Roman"/>
          <w:spacing w:val="-2"/>
          <w:sz w:val="24"/>
          <w:szCs w:val="24"/>
          <w:lang w:eastAsia="ru-RU"/>
        </w:rPr>
        <w:t>сти за коррупционные проявления;</w:t>
      </w:r>
    </w:p>
    <w:p w:rsidR="00083E55" w:rsidRDefault="00700D96" w:rsidP="00F37E90">
      <w:pPr>
        <w:shd w:val="clear" w:color="auto" w:fill="FFFFFF"/>
        <w:spacing w:after="0" w:line="24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р</w:t>
      </w:r>
      <w:r w:rsidR="00F37E90" w:rsidRPr="00A23C39">
        <w:rPr>
          <w:rFonts w:ascii="Times New Roman" w:eastAsia="Times New Roman" w:hAnsi="Times New Roman" w:cs="Times New Roman"/>
          <w:spacing w:val="-2"/>
          <w:sz w:val="24"/>
          <w:szCs w:val="24"/>
          <w:lang w:eastAsia="ru-RU"/>
        </w:rPr>
        <w:t xml:space="preserve">ассматривает </w:t>
      </w:r>
      <w:r w:rsidR="00083E55">
        <w:rPr>
          <w:rFonts w:ascii="Times New Roman" w:eastAsia="Times New Roman" w:hAnsi="Times New Roman" w:cs="Times New Roman"/>
          <w:spacing w:val="-2"/>
          <w:sz w:val="24"/>
          <w:szCs w:val="24"/>
          <w:lang w:eastAsia="ru-RU"/>
        </w:rPr>
        <w:t>вопросы, связанные с соблюдением требований об урегулировании конфликта интересов в отношении работников учреждения</w:t>
      </w:r>
      <w:r w:rsidR="00F71CD5">
        <w:rPr>
          <w:rFonts w:ascii="Times New Roman" w:eastAsia="Times New Roman" w:hAnsi="Times New Roman" w:cs="Times New Roman"/>
          <w:spacing w:val="-2"/>
          <w:sz w:val="24"/>
          <w:szCs w:val="24"/>
          <w:lang w:eastAsia="ru-RU"/>
        </w:rPr>
        <w:t>.</w:t>
      </w:r>
    </w:p>
    <w:p w:rsidR="00842D04" w:rsidRDefault="00842D04" w:rsidP="00E172A0">
      <w:pPr>
        <w:spacing w:after="0" w:line="240" w:lineRule="auto"/>
        <w:ind w:firstLine="709"/>
        <w:jc w:val="both"/>
        <w:rPr>
          <w:rFonts w:ascii="Times New Roman" w:hAnsi="Times New Roman" w:cs="Times New Roman"/>
          <w:sz w:val="24"/>
          <w:szCs w:val="24"/>
        </w:rPr>
      </w:pPr>
    </w:p>
    <w:p w:rsidR="00AC394F" w:rsidRPr="00AC394F" w:rsidRDefault="00AC394F" w:rsidP="00AC394F">
      <w:pPr>
        <w:pStyle w:val="rtejustify"/>
        <w:shd w:val="clear" w:color="auto" w:fill="FFFFFF"/>
        <w:spacing w:before="0" w:beforeAutospacing="0" w:after="0" w:afterAutospacing="0"/>
        <w:ind w:firstLine="709"/>
        <w:jc w:val="center"/>
        <w:rPr>
          <w:rStyle w:val="apple-converted-space"/>
          <w:b/>
        </w:rPr>
      </w:pPr>
      <w:r w:rsidRPr="00AC394F">
        <w:rPr>
          <w:rStyle w:val="apple-converted-space"/>
          <w:b/>
        </w:rPr>
        <w:t>3. Регламент работы комиссии</w:t>
      </w:r>
    </w:p>
    <w:p w:rsidR="00700D96" w:rsidRPr="00A23C39" w:rsidRDefault="007D202B" w:rsidP="00700D96">
      <w:pPr>
        <w:pStyle w:val="rtejustify"/>
        <w:shd w:val="clear" w:color="auto" w:fill="FFFFFF"/>
        <w:spacing w:before="0" w:beforeAutospacing="0" w:after="0" w:afterAutospacing="0"/>
        <w:ind w:firstLine="709"/>
        <w:jc w:val="both"/>
      </w:pPr>
      <w:r>
        <w:rPr>
          <w:rStyle w:val="apple-converted-space"/>
        </w:rPr>
        <w:t>3</w:t>
      </w:r>
      <w:r w:rsidR="00E172A0">
        <w:rPr>
          <w:rStyle w:val="apple-converted-space"/>
        </w:rPr>
        <w:t>.</w:t>
      </w:r>
      <w:r>
        <w:rPr>
          <w:rStyle w:val="apple-converted-space"/>
        </w:rPr>
        <w:t>1.</w:t>
      </w:r>
      <w:r w:rsidR="00E172A0">
        <w:rPr>
          <w:rStyle w:val="apple-converted-space"/>
        </w:rPr>
        <w:t xml:space="preserve"> </w:t>
      </w:r>
      <w:r w:rsidR="00653350">
        <w:t>Работа к</w:t>
      </w:r>
      <w:r w:rsidR="00700D96" w:rsidRPr="00A23C39">
        <w:t xml:space="preserve">омиссии осуществляется в соответствии с </w:t>
      </w:r>
      <w:r w:rsidR="00700D96">
        <w:t>годовым планом</w:t>
      </w:r>
      <w:r w:rsidR="00700D96" w:rsidRPr="00A23C39">
        <w:t>.</w:t>
      </w:r>
    </w:p>
    <w:p w:rsidR="00700D96" w:rsidRDefault="007D202B" w:rsidP="00700D96">
      <w:pPr>
        <w:pStyle w:val="rtejustify"/>
        <w:shd w:val="clear" w:color="auto" w:fill="FFFFFF"/>
        <w:spacing w:before="0" w:beforeAutospacing="0" w:after="0" w:afterAutospacing="0"/>
        <w:ind w:firstLine="709"/>
        <w:jc w:val="both"/>
      </w:pPr>
      <w:r>
        <w:t>3</w:t>
      </w:r>
      <w:r w:rsidR="00E172A0">
        <w:t>.</w:t>
      </w:r>
      <w:r>
        <w:t>2.</w:t>
      </w:r>
      <w:r w:rsidR="00E172A0">
        <w:t xml:space="preserve"> </w:t>
      </w:r>
      <w:r w:rsidR="00653350">
        <w:t>Основной формой работы к</w:t>
      </w:r>
      <w:r w:rsidR="00700D96" w:rsidRPr="00A23C39">
        <w:t xml:space="preserve">омиссии является заседание, которое </w:t>
      </w:r>
      <w:r>
        <w:t>может носить закрытый или</w:t>
      </w:r>
      <w:r w:rsidR="00653350">
        <w:t xml:space="preserve"> открытый характер. Заседания к</w:t>
      </w:r>
      <w:r w:rsidR="00700D96" w:rsidRPr="00A23C39">
        <w:t xml:space="preserve">омиссии проходят не реже </w:t>
      </w:r>
      <w:r>
        <w:t>одного</w:t>
      </w:r>
      <w:r w:rsidR="00700D96" w:rsidRPr="00A23C39">
        <w:t xml:space="preserve"> раз в год.</w:t>
      </w:r>
      <w:r>
        <w:t xml:space="preserve"> Председатель комиссии по мере необходимости вправе создать внеочередное заседание комиссии.</w:t>
      </w:r>
    </w:p>
    <w:p w:rsidR="00C12387" w:rsidRPr="00A23C39" w:rsidRDefault="007D202B" w:rsidP="00C12387">
      <w:pPr>
        <w:pStyle w:val="rtejustify"/>
        <w:shd w:val="clear" w:color="auto" w:fill="FFFFFF"/>
        <w:spacing w:before="0" w:beforeAutospacing="0" w:after="0" w:afterAutospacing="0"/>
        <w:ind w:firstLine="709"/>
        <w:jc w:val="both"/>
      </w:pPr>
      <w:r>
        <w:lastRenderedPageBreak/>
        <w:t xml:space="preserve">3.3. </w:t>
      </w:r>
      <w:r w:rsidR="00C12387" w:rsidRPr="00A23C39">
        <w:t>Дата и время проведения заседаний, в том числе внеочередн</w:t>
      </w:r>
      <w:r w:rsidR="00C12387">
        <w:t>ых, определяется председателем к</w:t>
      </w:r>
      <w:r w:rsidR="00C12387" w:rsidRPr="00A23C39">
        <w:t>омиссии.</w:t>
      </w:r>
    </w:p>
    <w:p w:rsidR="00653350" w:rsidRPr="00A23C39" w:rsidRDefault="00C12387" w:rsidP="00700D96">
      <w:pPr>
        <w:pStyle w:val="rtejustify"/>
        <w:shd w:val="clear" w:color="auto" w:fill="FFFFFF"/>
        <w:spacing w:before="0" w:beforeAutospacing="0" w:after="0" w:afterAutospacing="0"/>
        <w:ind w:firstLine="709"/>
        <w:jc w:val="both"/>
      </w:pPr>
      <w:r>
        <w:t xml:space="preserve">3.4. </w:t>
      </w:r>
      <w:r w:rsidR="00653350">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00D96" w:rsidRPr="00A23C39" w:rsidRDefault="00A305C1" w:rsidP="00700D96">
      <w:pPr>
        <w:pStyle w:val="rtejustify"/>
        <w:shd w:val="clear" w:color="auto" w:fill="FFFFFF"/>
        <w:spacing w:before="0" w:beforeAutospacing="0" w:after="0" w:afterAutospacing="0"/>
        <w:ind w:firstLine="709"/>
        <w:jc w:val="both"/>
      </w:pPr>
      <w:r>
        <w:t xml:space="preserve">3.5. </w:t>
      </w:r>
      <w:r w:rsidR="00653350">
        <w:t>Внеочередные заседания к</w:t>
      </w:r>
      <w:r w:rsidR="00700D96" w:rsidRPr="00A23C39">
        <w:t>омиссии пр</w:t>
      </w:r>
      <w:r w:rsidR="00653350">
        <w:t>оводятся по предложению членов к</w:t>
      </w:r>
      <w:r w:rsidR="00700D96" w:rsidRPr="00A23C39">
        <w:t>омиссии и</w:t>
      </w:r>
      <w:r w:rsidR="00653350">
        <w:t>ли по предложению председателя к</w:t>
      </w:r>
      <w:r w:rsidR="00700D96" w:rsidRPr="00A23C39">
        <w:t>омиссии.</w:t>
      </w:r>
    </w:p>
    <w:p w:rsidR="00700D96" w:rsidRPr="00A23C39" w:rsidRDefault="00A305C1" w:rsidP="00700D96">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7"/>
          <w:sz w:val="24"/>
          <w:szCs w:val="24"/>
          <w:lang w:eastAsia="ru-RU"/>
        </w:rPr>
        <w:t>3.6.</w:t>
      </w:r>
      <w:r w:rsidR="00E172A0">
        <w:rPr>
          <w:rFonts w:ascii="Times New Roman" w:eastAsia="Times New Roman" w:hAnsi="Times New Roman" w:cs="Times New Roman"/>
          <w:spacing w:val="-7"/>
          <w:sz w:val="24"/>
          <w:szCs w:val="24"/>
          <w:lang w:eastAsia="ru-RU"/>
        </w:rPr>
        <w:t xml:space="preserve"> </w:t>
      </w:r>
      <w:r w:rsidR="00653350">
        <w:rPr>
          <w:rFonts w:ascii="Times New Roman" w:eastAsia="Times New Roman" w:hAnsi="Times New Roman" w:cs="Times New Roman"/>
          <w:sz w:val="24"/>
          <w:szCs w:val="24"/>
          <w:lang w:eastAsia="ru-RU"/>
        </w:rPr>
        <w:t>Присутствие на заседаниях к</w:t>
      </w:r>
      <w:r w:rsidR="00700D96" w:rsidRPr="00A23C39">
        <w:rPr>
          <w:rFonts w:ascii="Times New Roman" w:eastAsia="Times New Roman" w:hAnsi="Times New Roman" w:cs="Times New Roman"/>
          <w:sz w:val="24"/>
          <w:szCs w:val="24"/>
          <w:lang w:eastAsia="ru-RU"/>
        </w:rPr>
        <w:t>омиссии ее членов обязательно. Они не вправе делегировать свои полномочия другим лицам. В случае отсутст</w:t>
      </w:r>
      <w:r w:rsidR="00653350">
        <w:rPr>
          <w:rFonts w:ascii="Times New Roman" w:eastAsia="Times New Roman" w:hAnsi="Times New Roman" w:cs="Times New Roman"/>
          <w:sz w:val="24"/>
          <w:szCs w:val="24"/>
          <w:lang w:eastAsia="ru-RU"/>
        </w:rPr>
        <w:t>вия возможности членов к</w:t>
      </w:r>
      <w:r w:rsidR="00700D96">
        <w:rPr>
          <w:rFonts w:ascii="Times New Roman" w:eastAsia="Times New Roman" w:hAnsi="Times New Roman" w:cs="Times New Roman"/>
          <w:sz w:val="24"/>
          <w:szCs w:val="24"/>
          <w:lang w:eastAsia="ru-RU"/>
        </w:rPr>
        <w:t xml:space="preserve">омиссии </w:t>
      </w:r>
      <w:r w:rsidR="00700D96" w:rsidRPr="00A23C39">
        <w:rPr>
          <w:rFonts w:ascii="Times New Roman" w:eastAsia="Times New Roman" w:hAnsi="Times New Roman" w:cs="Times New Roman"/>
          <w:spacing w:val="-2"/>
          <w:sz w:val="24"/>
          <w:szCs w:val="24"/>
          <w:lang w:eastAsia="ru-RU"/>
        </w:rPr>
        <w:t>присутствовать на заседании, они вправе изложить свое мнени</w:t>
      </w:r>
      <w:r w:rsidR="00700D96">
        <w:rPr>
          <w:rFonts w:ascii="Times New Roman" w:eastAsia="Times New Roman" w:hAnsi="Times New Roman" w:cs="Times New Roman"/>
          <w:spacing w:val="-2"/>
          <w:sz w:val="24"/>
          <w:szCs w:val="24"/>
          <w:lang w:eastAsia="ru-RU"/>
        </w:rPr>
        <w:t xml:space="preserve">е по рассматриваемым вопросам в </w:t>
      </w:r>
      <w:r w:rsidR="00700D96" w:rsidRPr="00A23C39">
        <w:rPr>
          <w:rFonts w:ascii="Times New Roman" w:eastAsia="Times New Roman" w:hAnsi="Times New Roman" w:cs="Times New Roman"/>
          <w:sz w:val="24"/>
          <w:szCs w:val="24"/>
          <w:lang w:eastAsia="ru-RU"/>
        </w:rPr>
        <w:t>письменном виде.</w:t>
      </w:r>
    </w:p>
    <w:p w:rsidR="00700D96" w:rsidRPr="00A23C39" w:rsidRDefault="00A305C1" w:rsidP="00700D96">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7"/>
          <w:sz w:val="24"/>
          <w:szCs w:val="24"/>
          <w:lang w:eastAsia="ru-RU"/>
        </w:rPr>
        <w:t>3.7.</w:t>
      </w:r>
      <w:r w:rsidR="00700D96">
        <w:rPr>
          <w:rFonts w:ascii="Times New Roman" w:eastAsia="Times New Roman" w:hAnsi="Times New Roman" w:cs="Times New Roman"/>
          <w:spacing w:val="-7"/>
          <w:sz w:val="24"/>
          <w:szCs w:val="24"/>
          <w:lang w:eastAsia="ru-RU"/>
        </w:rPr>
        <w:t xml:space="preserve"> </w:t>
      </w:r>
      <w:r w:rsidR="00653350">
        <w:rPr>
          <w:rFonts w:ascii="Times New Roman" w:eastAsia="Times New Roman" w:hAnsi="Times New Roman" w:cs="Times New Roman"/>
          <w:sz w:val="24"/>
          <w:szCs w:val="24"/>
          <w:lang w:eastAsia="ru-RU"/>
        </w:rPr>
        <w:t>Член к</w:t>
      </w:r>
      <w:r w:rsidR="00700D96" w:rsidRPr="00A23C39">
        <w:rPr>
          <w:rFonts w:ascii="Times New Roman" w:eastAsia="Times New Roman" w:hAnsi="Times New Roman" w:cs="Times New Roman"/>
          <w:sz w:val="24"/>
          <w:szCs w:val="24"/>
          <w:lang w:eastAsia="ru-RU"/>
        </w:rPr>
        <w:t>омиссии добровольно принимает на себя обязател</w:t>
      </w:r>
      <w:r w:rsidR="00700D96">
        <w:rPr>
          <w:rFonts w:ascii="Times New Roman" w:eastAsia="Times New Roman" w:hAnsi="Times New Roman" w:cs="Times New Roman"/>
          <w:sz w:val="24"/>
          <w:szCs w:val="24"/>
          <w:lang w:eastAsia="ru-RU"/>
        </w:rPr>
        <w:t xml:space="preserve">ьства о неразглашении сведений, </w:t>
      </w:r>
      <w:r w:rsidR="00700D96" w:rsidRPr="00A23C39">
        <w:rPr>
          <w:rFonts w:ascii="Times New Roman" w:eastAsia="Times New Roman" w:hAnsi="Times New Roman" w:cs="Times New Roman"/>
          <w:spacing w:val="-1"/>
          <w:sz w:val="24"/>
          <w:szCs w:val="24"/>
          <w:lang w:eastAsia="ru-RU"/>
        </w:rPr>
        <w:t xml:space="preserve">затрагивающих честь и достоинство </w:t>
      </w:r>
      <w:r w:rsidR="00D80CC6">
        <w:rPr>
          <w:rFonts w:ascii="Times New Roman" w:eastAsia="Times New Roman" w:hAnsi="Times New Roman" w:cs="Times New Roman"/>
          <w:spacing w:val="-1"/>
          <w:sz w:val="24"/>
          <w:szCs w:val="24"/>
          <w:lang w:eastAsia="ru-RU"/>
        </w:rPr>
        <w:t>работника</w:t>
      </w:r>
      <w:r w:rsidR="00700D96" w:rsidRPr="00A23C39">
        <w:rPr>
          <w:rFonts w:ascii="Times New Roman" w:eastAsia="Times New Roman" w:hAnsi="Times New Roman" w:cs="Times New Roman"/>
          <w:spacing w:val="-1"/>
          <w:sz w:val="24"/>
          <w:szCs w:val="24"/>
          <w:lang w:eastAsia="ru-RU"/>
        </w:rPr>
        <w:t xml:space="preserve"> и другой конфи</w:t>
      </w:r>
      <w:r w:rsidR="00700D96">
        <w:rPr>
          <w:rFonts w:ascii="Times New Roman" w:eastAsia="Times New Roman" w:hAnsi="Times New Roman" w:cs="Times New Roman"/>
          <w:spacing w:val="-1"/>
          <w:sz w:val="24"/>
          <w:szCs w:val="24"/>
          <w:lang w:eastAsia="ru-RU"/>
        </w:rPr>
        <w:t xml:space="preserve">денциальной информации, которая </w:t>
      </w:r>
      <w:r w:rsidR="00700D96" w:rsidRPr="00A23C39">
        <w:rPr>
          <w:rFonts w:ascii="Times New Roman" w:eastAsia="Times New Roman" w:hAnsi="Times New Roman" w:cs="Times New Roman"/>
          <w:sz w:val="24"/>
          <w:szCs w:val="24"/>
          <w:lang w:eastAsia="ru-RU"/>
        </w:rPr>
        <w:t>рас</w:t>
      </w:r>
      <w:r w:rsidR="00653350">
        <w:rPr>
          <w:rFonts w:ascii="Times New Roman" w:eastAsia="Times New Roman" w:hAnsi="Times New Roman" w:cs="Times New Roman"/>
          <w:sz w:val="24"/>
          <w:szCs w:val="24"/>
          <w:lang w:eastAsia="ru-RU"/>
        </w:rPr>
        <w:t>сматривается (рассматривалась) к</w:t>
      </w:r>
      <w:r w:rsidR="00700D96" w:rsidRPr="00A23C39">
        <w:rPr>
          <w:rFonts w:ascii="Times New Roman" w:eastAsia="Times New Roman" w:hAnsi="Times New Roman" w:cs="Times New Roman"/>
          <w:sz w:val="24"/>
          <w:szCs w:val="24"/>
          <w:lang w:eastAsia="ru-RU"/>
        </w:rPr>
        <w:t>омиссией.</w:t>
      </w:r>
    </w:p>
    <w:p w:rsidR="00A305C1" w:rsidRDefault="00A305C1" w:rsidP="00700D96">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3.8. Председатель комиссии:</w:t>
      </w:r>
    </w:p>
    <w:p w:rsidR="00A305C1" w:rsidRDefault="00A305C1" w:rsidP="00700D96">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 организует работу комиссии;</w:t>
      </w:r>
    </w:p>
    <w:p w:rsidR="00A305C1" w:rsidRDefault="00A305C1" w:rsidP="00700D96">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 созывает и проводит заседания комиссии;</w:t>
      </w:r>
    </w:p>
    <w:p w:rsidR="00A305C1" w:rsidRDefault="00A305C1" w:rsidP="00A305C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23C39">
        <w:rPr>
          <w:rFonts w:ascii="Times New Roman" w:eastAsia="Times New Roman" w:hAnsi="Times New Roman" w:cs="Times New Roman"/>
          <w:sz w:val="24"/>
          <w:szCs w:val="24"/>
          <w:lang w:eastAsia="ru-RU"/>
        </w:rPr>
        <w:t xml:space="preserve"> организует под</w:t>
      </w:r>
      <w:r>
        <w:rPr>
          <w:rFonts w:ascii="Times New Roman" w:eastAsia="Times New Roman" w:hAnsi="Times New Roman" w:cs="Times New Roman"/>
          <w:sz w:val="24"/>
          <w:szCs w:val="24"/>
          <w:lang w:eastAsia="ru-RU"/>
        </w:rPr>
        <w:t>готовку материалов к заседанию к</w:t>
      </w:r>
      <w:r w:rsidRPr="00A23C39">
        <w:rPr>
          <w:rFonts w:ascii="Times New Roman" w:eastAsia="Times New Roman" w:hAnsi="Times New Roman" w:cs="Times New Roman"/>
          <w:sz w:val="24"/>
          <w:szCs w:val="24"/>
          <w:lang w:eastAsia="ru-RU"/>
        </w:rPr>
        <w:t>омиссии, а также проектов его решений</w:t>
      </w:r>
      <w:r>
        <w:rPr>
          <w:rFonts w:ascii="Times New Roman" w:eastAsia="Times New Roman" w:hAnsi="Times New Roman" w:cs="Times New Roman"/>
          <w:sz w:val="24"/>
          <w:szCs w:val="24"/>
          <w:lang w:eastAsia="ru-RU"/>
        </w:rPr>
        <w:t>.</w:t>
      </w:r>
    </w:p>
    <w:p w:rsidR="00A305C1" w:rsidRPr="00A23C39" w:rsidRDefault="00A305C1" w:rsidP="00A305C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Pr="00A305C1">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z w:val="24"/>
          <w:szCs w:val="24"/>
          <w:lang w:eastAsia="ru-RU"/>
        </w:rPr>
        <w:t>Секретарь комиссии ведет протокол, который подписывает председатель и члены комиссии.</w:t>
      </w:r>
    </w:p>
    <w:p w:rsidR="00F20D37" w:rsidRPr="00A23C39" w:rsidRDefault="00A305C1" w:rsidP="00F20D37">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3.11.</w:t>
      </w:r>
      <w:r w:rsidR="00E172A0">
        <w:rPr>
          <w:rFonts w:ascii="Times New Roman" w:eastAsia="Times New Roman" w:hAnsi="Times New Roman" w:cs="Times New Roman"/>
          <w:spacing w:val="-6"/>
          <w:sz w:val="24"/>
          <w:szCs w:val="24"/>
          <w:lang w:eastAsia="ru-RU"/>
        </w:rPr>
        <w:t xml:space="preserve"> </w:t>
      </w:r>
      <w:r w:rsidR="00F20D37" w:rsidRPr="00A23C39">
        <w:rPr>
          <w:rFonts w:ascii="Times New Roman" w:eastAsia="Times New Roman" w:hAnsi="Times New Roman" w:cs="Times New Roman"/>
          <w:sz w:val="24"/>
          <w:szCs w:val="24"/>
          <w:lang w:eastAsia="ru-RU"/>
        </w:rPr>
        <w:t>В зависимости от рассматриваемых вопросов, к участию в заседани</w:t>
      </w:r>
      <w:r w:rsidR="00F20D37">
        <w:rPr>
          <w:rFonts w:ascii="Times New Roman" w:eastAsia="Times New Roman" w:hAnsi="Times New Roman" w:cs="Times New Roman"/>
          <w:sz w:val="24"/>
          <w:szCs w:val="24"/>
          <w:lang w:eastAsia="ru-RU"/>
        </w:rPr>
        <w:t>ях к</w:t>
      </w:r>
      <w:r w:rsidR="00F20D37" w:rsidRPr="00A23C39">
        <w:rPr>
          <w:rFonts w:ascii="Times New Roman" w:eastAsia="Times New Roman" w:hAnsi="Times New Roman" w:cs="Times New Roman"/>
          <w:sz w:val="24"/>
          <w:szCs w:val="24"/>
          <w:lang w:eastAsia="ru-RU"/>
        </w:rPr>
        <w:t>омиссии могут привлекаться иные лица, п</w:t>
      </w:r>
      <w:r w:rsidR="00F20D37">
        <w:rPr>
          <w:rFonts w:ascii="Times New Roman" w:eastAsia="Times New Roman" w:hAnsi="Times New Roman" w:cs="Times New Roman"/>
          <w:sz w:val="24"/>
          <w:szCs w:val="24"/>
          <w:lang w:eastAsia="ru-RU"/>
        </w:rPr>
        <w:t>о согласованию с председателем к</w:t>
      </w:r>
      <w:r w:rsidR="00F20D37" w:rsidRPr="00A23C39">
        <w:rPr>
          <w:rFonts w:ascii="Times New Roman" w:eastAsia="Times New Roman" w:hAnsi="Times New Roman" w:cs="Times New Roman"/>
          <w:sz w:val="24"/>
          <w:szCs w:val="24"/>
          <w:lang w:eastAsia="ru-RU"/>
        </w:rPr>
        <w:t>омиссии.</w:t>
      </w:r>
    </w:p>
    <w:p w:rsidR="0050245D" w:rsidRDefault="00A305C1" w:rsidP="0050245D">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3.12</w:t>
      </w:r>
      <w:r w:rsidR="0050245D">
        <w:rPr>
          <w:rFonts w:ascii="Times New Roman" w:eastAsia="Times New Roman" w:hAnsi="Times New Roman" w:cs="Times New Roman"/>
          <w:spacing w:val="-1"/>
          <w:sz w:val="24"/>
          <w:szCs w:val="24"/>
          <w:lang w:eastAsia="ru-RU"/>
        </w:rPr>
        <w:t>. Решения к</w:t>
      </w:r>
      <w:r w:rsidR="0050245D" w:rsidRPr="00A23C39">
        <w:rPr>
          <w:rFonts w:ascii="Times New Roman" w:eastAsia="Times New Roman" w:hAnsi="Times New Roman" w:cs="Times New Roman"/>
          <w:spacing w:val="-1"/>
          <w:sz w:val="24"/>
          <w:szCs w:val="24"/>
          <w:lang w:eastAsia="ru-RU"/>
        </w:rPr>
        <w:t>омиссии принимаются на заседании открытым го</w:t>
      </w:r>
      <w:r w:rsidR="0050245D">
        <w:rPr>
          <w:rFonts w:ascii="Times New Roman" w:eastAsia="Times New Roman" w:hAnsi="Times New Roman" w:cs="Times New Roman"/>
          <w:spacing w:val="-1"/>
          <w:sz w:val="24"/>
          <w:szCs w:val="24"/>
          <w:lang w:eastAsia="ru-RU"/>
        </w:rPr>
        <w:t xml:space="preserve">лосованием простым большинством </w:t>
      </w:r>
      <w:r w:rsidR="0050245D">
        <w:rPr>
          <w:rFonts w:ascii="Times New Roman" w:eastAsia="Times New Roman" w:hAnsi="Times New Roman" w:cs="Times New Roman"/>
          <w:sz w:val="24"/>
          <w:szCs w:val="24"/>
          <w:lang w:eastAsia="ru-RU"/>
        </w:rPr>
        <w:t>голосов, присутствующих членов к</w:t>
      </w:r>
      <w:r w:rsidR="0050245D" w:rsidRPr="00A23C39">
        <w:rPr>
          <w:rFonts w:ascii="Times New Roman" w:eastAsia="Times New Roman" w:hAnsi="Times New Roman" w:cs="Times New Roman"/>
          <w:sz w:val="24"/>
          <w:szCs w:val="24"/>
          <w:lang w:eastAsia="ru-RU"/>
        </w:rPr>
        <w:t>омиссии, и носят рекомен</w:t>
      </w:r>
      <w:r w:rsidR="0050245D">
        <w:rPr>
          <w:rFonts w:ascii="Times New Roman" w:eastAsia="Times New Roman" w:hAnsi="Times New Roman" w:cs="Times New Roman"/>
          <w:sz w:val="24"/>
          <w:szCs w:val="24"/>
          <w:lang w:eastAsia="ru-RU"/>
        </w:rPr>
        <w:t xml:space="preserve">дательный характер, оформляются </w:t>
      </w:r>
      <w:r w:rsidR="00D76FDB">
        <w:rPr>
          <w:rFonts w:ascii="Times New Roman" w:eastAsia="Times New Roman" w:hAnsi="Times New Roman" w:cs="Times New Roman"/>
          <w:spacing w:val="-2"/>
          <w:sz w:val="24"/>
          <w:szCs w:val="24"/>
          <w:lang w:eastAsia="ru-RU"/>
        </w:rPr>
        <w:t>протоколом</w:t>
      </w:r>
      <w:r w:rsidR="0050245D">
        <w:rPr>
          <w:rFonts w:ascii="Times New Roman" w:eastAsia="Times New Roman" w:hAnsi="Times New Roman" w:cs="Times New Roman"/>
          <w:sz w:val="24"/>
          <w:szCs w:val="24"/>
          <w:lang w:eastAsia="ru-RU"/>
        </w:rPr>
        <w:t>. Члены к</w:t>
      </w:r>
      <w:r w:rsidR="0050245D" w:rsidRPr="00A23C39">
        <w:rPr>
          <w:rFonts w:ascii="Times New Roman" w:eastAsia="Times New Roman" w:hAnsi="Times New Roman" w:cs="Times New Roman"/>
          <w:sz w:val="24"/>
          <w:szCs w:val="24"/>
          <w:lang w:eastAsia="ru-RU"/>
        </w:rPr>
        <w:t>омиссии обладают равными правами при принятии решений.</w:t>
      </w:r>
    </w:p>
    <w:p w:rsidR="0050245D" w:rsidRDefault="00A305C1" w:rsidP="0050245D">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0050245D">
        <w:rPr>
          <w:rFonts w:ascii="Times New Roman" w:eastAsia="Times New Roman" w:hAnsi="Times New Roman" w:cs="Times New Roman"/>
          <w:sz w:val="24"/>
          <w:szCs w:val="24"/>
          <w:lang w:eastAsia="ru-RU"/>
        </w:rPr>
        <w:t>.</w:t>
      </w:r>
      <w:r w:rsidR="0050245D" w:rsidRPr="00C73C40">
        <w:rPr>
          <w:rFonts w:ascii="Times New Roman" w:eastAsia="Times New Roman" w:hAnsi="Times New Roman" w:cs="Times New Roman"/>
          <w:sz w:val="24"/>
          <w:szCs w:val="24"/>
          <w:lang w:eastAsia="ru-RU"/>
        </w:rPr>
        <w:t xml:space="preserve"> </w:t>
      </w:r>
      <w:r w:rsidR="0050245D">
        <w:rPr>
          <w:rFonts w:ascii="Times New Roman" w:eastAsia="Times New Roman" w:hAnsi="Times New Roman" w:cs="Times New Roman"/>
          <w:sz w:val="24"/>
          <w:szCs w:val="24"/>
          <w:lang w:eastAsia="ru-RU"/>
        </w:rPr>
        <w:t xml:space="preserve">Решение комиссии для </w:t>
      </w:r>
      <w:r w:rsidR="00BA1941">
        <w:rPr>
          <w:rFonts w:ascii="Times New Roman" w:eastAsia="Times New Roman" w:hAnsi="Times New Roman" w:cs="Times New Roman"/>
          <w:sz w:val="24"/>
          <w:szCs w:val="24"/>
          <w:lang w:eastAsia="ru-RU"/>
        </w:rPr>
        <w:t xml:space="preserve">директора </w:t>
      </w:r>
      <w:r w:rsidR="0050245D">
        <w:rPr>
          <w:rFonts w:ascii="Times New Roman" w:eastAsia="Times New Roman" w:hAnsi="Times New Roman" w:cs="Times New Roman"/>
          <w:sz w:val="24"/>
          <w:szCs w:val="24"/>
          <w:lang w:eastAsia="ru-RU"/>
        </w:rPr>
        <w:t>учреждения носит рекомендательный характер.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работник.</w:t>
      </w:r>
    </w:p>
    <w:p w:rsidR="0050245D" w:rsidRDefault="00A305C1" w:rsidP="0050245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0050245D">
        <w:rPr>
          <w:rFonts w:ascii="Times New Roman" w:eastAsia="Times New Roman" w:hAnsi="Times New Roman" w:cs="Times New Roman"/>
          <w:sz w:val="24"/>
          <w:szCs w:val="24"/>
          <w:lang w:eastAsia="ru-RU"/>
        </w:rPr>
        <w:t xml:space="preserve">. </w:t>
      </w:r>
      <w:r w:rsidR="005F18BB">
        <w:rPr>
          <w:rFonts w:ascii="Times New Roman" w:eastAsia="Times New Roman" w:hAnsi="Times New Roman" w:cs="Times New Roman"/>
          <w:sz w:val="24"/>
          <w:szCs w:val="24"/>
          <w:lang w:eastAsia="ru-RU"/>
        </w:rPr>
        <w:t xml:space="preserve">Директор </w:t>
      </w:r>
      <w:r w:rsidR="0050245D">
        <w:rPr>
          <w:rFonts w:ascii="Times New Roman" w:eastAsia="Times New Roman" w:hAnsi="Times New Roman" w:cs="Times New Roman"/>
          <w:sz w:val="24"/>
          <w:szCs w:val="24"/>
          <w:lang w:eastAsia="ru-RU"/>
        </w:rPr>
        <w:t>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w:t>
      </w:r>
    </w:p>
    <w:p w:rsidR="00E172A0" w:rsidRDefault="00A305C1" w:rsidP="00E172A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E172A0">
        <w:rPr>
          <w:rFonts w:ascii="Times New Roman" w:eastAsia="Times New Roman" w:hAnsi="Times New Roman" w:cs="Times New Roman"/>
          <w:sz w:val="24"/>
          <w:szCs w:val="24"/>
          <w:lang w:eastAsia="ru-RU"/>
        </w:rPr>
        <w:t>. Основаниями для проведения заседания комиссии являются:</w:t>
      </w:r>
    </w:p>
    <w:p w:rsidR="00E172A0" w:rsidRDefault="00E172A0" w:rsidP="00E172A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представление в комиссию материалов проверки в отношении уведомления работников: о возникновении личной заинтересованности при исполнении должностных обязанностей, которая приводит или может привести к конфликту интересов; о получении подарков и знаков делового гостеприимства, полученных работником;</w:t>
      </w:r>
    </w:p>
    <w:p w:rsidR="00E172A0" w:rsidRDefault="00E172A0" w:rsidP="00E172A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представление директора учреждения или лица, исполняющего его обязанности информации: о несоблюдении работниками требований об урегулировании конфликта интересов; об не уведомлении работником факта обращения к нему в целях склонения его к совершению коррупционных правонарушений.</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6277D">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Председатель комиссии при поступлении к нему информации, содержащей основания (пункта </w:t>
      </w:r>
      <w:r w:rsidRPr="00ED723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ED7234">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для проведения заседания комиссии, в 5-дневный срок назначает дату заседания комиссии. Не позднее 2-х рабочих дней до заседания комиссии секретарь комиссии извещает работника (любым способом) о причине и дате проведения заседания комиссии.</w:t>
      </w:r>
    </w:p>
    <w:p w:rsidR="00ED7234" w:rsidRP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p>
    <w:p w:rsidR="00551851" w:rsidRDefault="00551851" w:rsidP="00551851">
      <w:pPr>
        <w:spacing w:after="0" w:line="240" w:lineRule="auto"/>
        <w:ind w:firstLine="709"/>
        <w:jc w:val="center"/>
        <w:rPr>
          <w:rFonts w:ascii="Times New Roman" w:hAnsi="Times New Roman" w:cs="Times New Roman"/>
          <w:b/>
          <w:sz w:val="24"/>
          <w:szCs w:val="24"/>
        </w:rPr>
      </w:pPr>
      <w:r w:rsidRPr="00551851">
        <w:rPr>
          <w:rFonts w:ascii="Times New Roman" w:hAnsi="Times New Roman" w:cs="Times New Roman"/>
          <w:b/>
          <w:sz w:val="24"/>
          <w:szCs w:val="24"/>
        </w:rPr>
        <w:t>4. Решение комиссии</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По итогам рассмотрения вопросов, указанных в пункте 3.15. настоящего положения, комиссия принимает одно из следующих решений:</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признать, что при исполнении работником должностных обязанностей конфликт интересов отсутствует;</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признать, что при исполнении работником должностных обязанностей личная заинтересованность приводит или может привести к конфликту интересов. В этом случае комиссия рекомендует работнику принять меры по урегулированию конфликта интересов или по недопущению его возникновения;</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признать, что работник учреждения не соблюдал требования об урегулировании конфликта интересов. В этом случае комиссия рекомендует директору учреждения применить к работнику конкретную меру дисциплинарной ответственности;</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случае представления в комиссию материалов проверки в отношении уведомления работников о получении подарков и знаков делового гостеприимства, полученных работниками: отсутствие конфликта интересов либо наличии конфликта интересов в факте вручения подарка.</w:t>
      </w:r>
    </w:p>
    <w:p w:rsidR="00ED7234" w:rsidRDefault="00ED7234" w:rsidP="00ED72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В результате рассмотрения конфликта интересов используются различные способы их разрешения:</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ограничение доступа работника к конкретной информации, которая может затрагивать личные интересы работника;</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пересмотр и изменение функциональных обязанностей работника;</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E85D95">
        <w:rPr>
          <w:rFonts w:ascii="Times New Roman" w:eastAsia="Times New Roman" w:hAnsi="Times New Roman" w:cs="Times New Roman"/>
          <w:sz w:val="24"/>
          <w:szCs w:val="24"/>
          <w:lang w:eastAsia="ru-RU"/>
        </w:rPr>
        <w:t>отказ работника от своего личного интереса, порождающего конфликт с интересами</w:t>
      </w:r>
      <w:r>
        <w:rPr>
          <w:rFonts w:ascii="Times New Roman" w:eastAsia="Times New Roman" w:hAnsi="Times New Roman" w:cs="Times New Roman"/>
          <w:sz w:val="24"/>
          <w:szCs w:val="24"/>
          <w:lang w:eastAsia="ru-RU"/>
        </w:rPr>
        <w:t xml:space="preserve"> учреждения</w:t>
      </w:r>
      <w:r w:rsidRPr="00E85D95">
        <w:rPr>
          <w:rFonts w:ascii="Times New Roman" w:eastAsia="Times New Roman" w:hAnsi="Times New Roman" w:cs="Times New Roman"/>
          <w:sz w:val="24"/>
          <w:szCs w:val="24"/>
          <w:lang w:eastAsia="ru-RU"/>
        </w:rPr>
        <w:t>;</w:t>
      </w:r>
    </w:p>
    <w:p w:rsidR="00ED7234" w:rsidRPr="00E85D95"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 xml:space="preserve">увольнение работника из </w:t>
      </w:r>
      <w:r>
        <w:rPr>
          <w:rFonts w:ascii="Times New Roman" w:eastAsia="Times New Roman" w:hAnsi="Times New Roman" w:cs="Times New Roman"/>
          <w:sz w:val="24"/>
          <w:szCs w:val="24"/>
          <w:lang w:eastAsia="ru-RU"/>
        </w:rPr>
        <w:t xml:space="preserve">учреждения </w:t>
      </w:r>
      <w:r w:rsidRPr="00E85D95">
        <w:rPr>
          <w:rFonts w:ascii="Times New Roman" w:eastAsia="Times New Roman" w:hAnsi="Times New Roman" w:cs="Times New Roman"/>
          <w:sz w:val="24"/>
          <w:szCs w:val="24"/>
          <w:lang w:eastAsia="ru-RU"/>
        </w:rPr>
        <w:t>по инициативе работника;</w:t>
      </w:r>
    </w:p>
    <w:p w:rsidR="00ED7234" w:rsidRDefault="00ED7234" w:rsidP="00ED7234">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5D95">
        <w:rPr>
          <w:rFonts w:ascii="Times New Roman" w:eastAsia="Times New Roman" w:hAnsi="Times New Roman" w:cs="Times New Roman"/>
          <w:sz w:val="24"/>
          <w:szCs w:val="24"/>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551851" w:rsidRDefault="00ED7234" w:rsidP="00214C46">
      <w:pPr>
        <w:widowControl w:val="0"/>
        <w:tabs>
          <w:tab w:val="left" w:pos="-354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4.3. </w:t>
      </w:r>
      <w:r w:rsidR="00551851">
        <w:rPr>
          <w:rFonts w:ascii="Times New Roman" w:hAnsi="Times New Roman" w:cs="Times New Roman"/>
          <w:sz w:val="24"/>
          <w:szCs w:val="24"/>
        </w:rPr>
        <w:t>Работник</w:t>
      </w:r>
      <w:r w:rsidR="00A305C1" w:rsidRPr="00A305C1">
        <w:rPr>
          <w:rFonts w:ascii="Times New Roman" w:hAnsi="Times New Roman" w:cs="Times New Roman"/>
          <w:sz w:val="24"/>
          <w:szCs w:val="24"/>
        </w:rPr>
        <w:t xml:space="preserve">, в отношении которого законом </w:t>
      </w:r>
      <w:r w:rsidR="00551851">
        <w:rPr>
          <w:rFonts w:ascii="Times New Roman" w:hAnsi="Times New Roman" w:cs="Times New Roman"/>
          <w:sz w:val="24"/>
          <w:szCs w:val="24"/>
        </w:rPr>
        <w:t xml:space="preserve">по </w:t>
      </w:r>
      <w:r w:rsidR="00A305C1" w:rsidRPr="00A305C1">
        <w:rPr>
          <w:rFonts w:ascii="Times New Roman" w:hAnsi="Times New Roman" w:cs="Times New Roman"/>
          <w:sz w:val="24"/>
          <w:szCs w:val="24"/>
        </w:rPr>
        <w:t>противодействи</w:t>
      </w:r>
      <w:r w:rsidR="00551851">
        <w:rPr>
          <w:rFonts w:ascii="Times New Roman" w:hAnsi="Times New Roman" w:cs="Times New Roman"/>
          <w:sz w:val="24"/>
          <w:szCs w:val="24"/>
        </w:rPr>
        <w:t>ю</w:t>
      </w:r>
      <w:r w:rsidR="00A305C1" w:rsidRPr="00A305C1">
        <w:rPr>
          <w:rFonts w:ascii="Times New Roman" w:hAnsi="Times New Roman" w:cs="Times New Roman"/>
          <w:sz w:val="24"/>
          <w:szCs w:val="24"/>
        </w:rPr>
        <w:t xml:space="preserve">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r w:rsidR="00551851">
        <w:rPr>
          <w:rFonts w:ascii="Times New Roman" w:hAnsi="Times New Roman" w:cs="Times New Roman"/>
          <w:sz w:val="24"/>
          <w:szCs w:val="24"/>
        </w:rPr>
        <w:t>.</w:t>
      </w:r>
      <w:r w:rsidR="00A305C1" w:rsidRPr="00A305C1">
        <w:rPr>
          <w:rFonts w:ascii="Times New Roman" w:hAnsi="Times New Roman" w:cs="Times New Roman"/>
          <w:sz w:val="24"/>
          <w:szCs w:val="24"/>
        </w:rPr>
        <w:t xml:space="preserve"> </w:t>
      </w:r>
    </w:p>
    <w:p w:rsidR="00551851" w:rsidRDefault="00A305C1" w:rsidP="00A305C1">
      <w:pPr>
        <w:spacing w:after="0" w:line="240" w:lineRule="auto"/>
        <w:ind w:firstLine="709"/>
        <w:jc w:val="both"/>
        <w:rPr>
          <w:rFonts w:ascii="Times New Roman" w:hAnsi="Times New Roman" w:cs="Times New Roman"/>
          <w:sz w:val="24"/>
          <w:szCs w:val="24"/>
        </w:rPr>
      </w:pPr>
      <w:r w:rsidRPr="00A305C1">
        <w:rPr>
          <w:rFonts w:ascii="Times New Roman" w:hAnsi="Times New Roman" w:cs="Times New Roman"/>
          <w:sz w:val="24"/>
          <w:szCs w:val="24"/>
        </w:rPr>
        <w:t xml:space="preserve">Соблюдение таких ограничений, запретов и требований, а также исполнение таких обязанностей должно быть обеспечено </w:t>
      </w:r>
      <w:r w:rsidR="00551851">
        <w:rPr>
          <w:rFonts w:ascii="Times New Roman" w:hAnsi="Times New Roman" w:cs="Times New Roman"/>
          <w:sz w:val="24"/>
          <w:szCs w:val="24"/>
        </w:rPr>
        <w:t xml:space="preserve">работником </w:t>
      </w:r>
      <w:r w:rsidRPr="00551851">
        <w:rPr>
          <w:rFonts w:ascii="Times New Roman" w:hAnsi="Times New Roman" w:cs="Times New Roman"/>
          <w:b/>
          <w:sz w:val="24"/>
          <w:szCs w:val="24"/>
        </w:rPr>
        <w:t>не позднее чем через один месяц</w:t>
      </w:r>
      <w:r w:rsidRPr="00A305C1">
        <w:rPr>
          <w:rFonts w:ascii="Times New Roman" w:hAnsi="Times New Roman" w:cs="Times New Roman"/>
          <w:sz w:val="24"/>
          <w:szCs w:val="24"/>
        </w:rPr>
        <w:t xml:space="preserve">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bookmarkStart w:id="0" w:name="l615"/>
      <w:bookmarkEnd w:id="0"/>
      <w:r w:rsidRPr="00A305C1">
        <w:rPr>
          <w:rFonts w:ascii="Times New Roman" w:hAnsi="Times New Roman" w:cs="Times New Roman"/>
          <w:sz w:val="24"/>
          <w:szCs w:val="24"/>
        </w:rPr>
        <w:t> </w:t>
      </w:r>
    </w:p>
    <w:p w:rsidR="00551851" w:rsidRDefault="00551851" w:rsidP="00A305C1">
      <w:pPr>
        <w:spacing w:after="0" w:line="240" w:lineRule="auto"/>
        <w:ind w:firstLine="709"/>
        <w:jc w:val="both"/>
        <w:rPr>
          <w:rFonts w:ascii="Times New Roman" w:hAnsi="Times New Roman" w:cs="Times New Roman"/>
          <w:sz w:val="24"/>
          <w:szCs w:val="24"/>
        </w:rPr>
      </w:pPr>
      <w:r w:rsidRPr="00A305C1">
        <w:rPr>
          <w:rFonts w:ascii="Times New Roman" w:hAnsi="Times New Roman" w:cs="Times New Roman"/>
          <w:sz w:val="24"/>
          <w:szCs w:val="24"/>
        </w:rPr>
        <w:t xml:space="preserve"> </w:t>
      </w:r>
      <w:r w:rsidR="0083362A">
        <w:rPr>
          <w:rFonts w:ascii="Times New Roman" w:hAnsi="Times New Roman" w:cs="Times New Roman"/>
          <w:sz w:val="24"/>
          <w:szCs w:val="24"/>
        </w:rPr>
        <w:t xml:space="preserve">4.3.1. </w:t>
      </w:r>
      <w:r w:rsidR="00A305C1" w:rsidRPr="00A305C1">
        <w:rPr>
          <w:rFonts w:ascii="Times New Roman" w:hAnsi="Times New Roman" w:cs="Times New Roman"/>
          <w:sz w:val="24"/>
          <w:szCs w:val="24"/>
        </w:rPr>
        <w:t xml:space="preserve">К </w:t>
      </w:r>
      <w:r w:rsidRPr="00A305C1">
        <w:rPr>
          <w:rFonts w:ascii="Times New Roman" w:hAnsi="Times New Roman" w:cs="Times New Roman"/>
          <w:sz w:val="24"/>
          <w:szCs w:val="24"/>
        </w:rPr>
        <w:t xml:space="preserve">не зависящими </w:t>
      </w:r>
      <w:r>
        <w:rPr>
          <w:rFonts w:ascii="Times New Roman" w:hAnsi="Times New Roman" w:cs="Times New Roman"/>
          <w:sz w:val="24"/>
          <w:szCs w:val="24"/>
        </w:rPr>
        <w:t xml:space="preserve">от работника </w:t>
      </w:r>
      <w:r w:rsidR="00A305C1" w:rsidRPr="00A305C1">
        <w:rPr>
          <w:rFonts w:ascii="Times New Roman" w:hAnsi="Times New Roman" w:cs="Times New Roman"/>
          <w:sz w:val="24"/>
          <w:szCs w:val="24"/>
        </w:rPr>
        <w:t xml:space="preserve">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rsidR="00551851" w:rsidRDefault="00A305C1" w:rsidP="00A305C1">
      <w:pPr>
        <w:spacing w:after="0" w:line="240" w:lineRule="auto"/>
        <w:ind w:firstLine="709"/>
        <w:jc w:val="both"/>
        <w:rPr>
          <w:rFonts w:ascii="Times New Roman" w:hAnsi="Times New Roman" w:cs="Times New Roman"/>
          <w:sz w:val="24"/>
          <w:szCs w:val="24"/>
        </w:rPr>
      </w:pPr>
      <w:r w:rsidRPr="00A305C1">
        <w:rPr>
          <w:rFonts w:ascii="Times New Roman" w:hAnsi="Times New Roman" w:cs="Times New Roman"/>
          <w:sz w:val="24"/>
          <w:szCs w:val="24"/>
        </w:rPr>
        <w:lastRenderedPageBreak/>
        <w:t xml:space="preserve">Не зависящими от </w:t>
      </w:r>
      <w:r w:rsidR="00551851">
        <w:rPr>
          <w:rFonts w:ascii="Times New Roman" w:hAnsi="Times New Roman" w:cs="Times New Roman"/>
          <w:sz w:val="24"/>
          <w:szCs w:val="24"/>
        </w:rPr>
        <w:t xml:space="preserve">работника </w:t>
      </w:r>
      <w:r w:rsidRPr="00A305C1">
        <w:rPr>
          <w:rFonts w:ascii="Times New Roman" w:hAnsi="Times New Roman" w:cs="Times New Roman"/>
          <w:sz w:val="24"/>
          <w:szCs w:val="24"/>
        </w:rPr>
        <w:t>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bookmarkStart w:id="1" w:name="l616"/>
      <w:bookmarkStart w:id="2" w:name="l626"/>
      <w:bookmarkStart w:id="3" w:name="l617"/>
      <w:bookmarkStart w:id="4" w:name="l627"/>
      <w:bookmarkEnd w:id="1"/>
      <w:bookmarkEnd w:id="2"/>
      <w:bookmarkEnd w:id="3"/>
      <w:bookmarkEnd w:id="4"/>
      <w:r w:rsidRPr="00A305C1">
        <w:rPr>
          <w:rFonts w:ascii="Times New Roman" w:hAnsi="Times New Roman" w:cs="Times New Roman"/>
          <w:sz w:val="24"/>
          <w:szCs w:val="24"/>
        </w:rPr>
        <w:t> </w:t>
      </w:r>
    </w:p>
    <w:p w:rsidR="0083362A" w:rsidRDefault="0083362A" w:rsidP="00A305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4.3.2</w:t>
      </w:r>
      <w:r w:rsidR="00A305C1" w:rsidRPr="00A305C1">
        <w:rPr>
          <w:rFonts w:ascii="Times New Roman" w:hAnsi="Times New Roman" w:cs="Times New Roman"/>
          <w:sz w:val="24"/>
          <w:szCs w:val="24"/>
        </w:rPr>
        <w:t>.</w:t>
      </w:r>
      <w:r>
        <w:rPr>
          <w:rFonts w:ascii="Times New Roman" w:hAnsi="Times New Roman" w:cs="Times New Roman"/>
          <w:sz w:val="24"/>
          <w:szCs w:val="24"/>
        </w:rPr>
        <w:t xml:space="preserve"> </w:t>
      </w:r>
      <w:r w:rsidR="00A305C1" w:rsidRPr="00A305C1">
        <w:rPr>
          <w:rFonts w:ascii="Times New Roman" w:hAnsi="Times New Roman" w:cs="Times New Roman"/>
          <w:sz w:val="24"/>
          <w:szCs w:val="24"/>
        </w:rPr>
        <w:t xml:space="preserve">Условием признания не зависящих от </w:t>
      </w:r>
      <w:r>
        <w:rPr>
          <w:rFonts w:ascii="Times New Roman" w:hAnsi="Times New Roman" w:cs="Times New Roman"/>
          <w:sz w:val="24"/>
          <w:szCs w:val="24"/>
        </w:rPr>
        <w:t xml:space="preserve">работника </w:t>
      </w:r>
      <w:r w:rsidR="00A305C1" w:rsidRPr="00A305C1">
        <w:rPr>
          <w:rFonts w:ascii="Times New Roman" w:hAnsi="Times New Roman" w:cs="Times New Roman"/>
          <w:sz w:val="24"/>
          <w:szCs w:val="24"/>
        </w:rPr>
        <w:t>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w:t>
      </w:r>
      <w:r>
        <w:rPr>
          <w:rFonts w:ascii="Times New Roman" w:hAnsi="Times New Roman" w:cs="Times New Roman"/>
          <w:sz w:val="24"/>
          <w:szCs w:val="24"/>
        </w:rPr>
        <w:t xml:space="preserve"> </w:t>
      </w:r>
      <w:r w:rsidR="00A305C1" w:rsidRPr="00A305C1">
        <w:rPr>
          <w:rFonts w:ascii="Times New Roman" w:hAnsi="Times New Roman" w:cs="Times New Roman"/>
          <w:sz w:val="24"/>
          <w:szCs w:val="24"/>
        </w:rPr>
        <w:t>в целях противодействия коррупции, является установленная комиссией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bookmarkStart w:id="5" w:name="l619"/>
      <w:bookmarkEnd w:id="5"/>
      <w:r w:rsidR="00A305C1" w:rsidRPr="00A305C1">
        <w:rPr>
          <w:rFonts w:ascii="Times New Roman" w:hAnsi="Times New Roman" w:cs="Times New Roman"/>
          <w:sz w:val="24"/>
          <w:szCs w:val="24"/>
        </w:rPr>
        <w:t> </w:t>
      </w:r>
    </w:p>
    <w:p w:rsidR="00A305C1" w:rsidRPr="00A305C1" w:rsidRDefault="0083362A" w:rsidP="00A305C1">
      <w:pPr>
        <w:spacing w:after="0" w:line="240" w:lineRule="auto"/>
        <w:ind w:firstLine="709"/>
        <w:jc w:val="both"/>
        <w:rPr>
          <w:rFonts w:ascii="Times New Roman" w:hAnsi="Times New Roman" w:cs="Times New Roman"/>
          <w:sz w:val="24"/>
          <w:szCs w:val="24"/>
        </w:rPr>
      </w:pPr>
      <w:r w:rsidRPr="00A305C1">
        <w:rPr>
          <w:rFonts w:ascii="Times New Roman" w:hAnsi="Times New Roman" w:cs="Times New Roman"/>
          <w:sz w:val="24"/>
          <w:szCs w:val="24"/>
        </w:rPr>
        <w:t xml:space="preserve"> </w:t>
      </w:r>
      <w:r>
        <w:rPr>
          <w:rFonts w:ascii="Times New Roman" w:hAnsi="Times New Roman" w:cs="Times New Roman"/>
          <w:sz w:val="24"/>
          <w:szCs w:val="24"/>
        </w:rPr>
        <w:t>4.3.3</w:t>
      </w:r>
      <w:r w:rsidR="00A305C1" w:rsidRPr="00A305C1">
        <w:rPr>
          <w:rFonts w:ascii="Times New Roman" w:hAnsi="Times New Roman" w:cs="Times New Roman"/>
          <w:sz w:val="24"/>
          <w:szCs w:val="24"/>
        </w:rPr>
        <w:t>.</w:t>
      </w:r>
      <w:r w:rsidR="00551851">
        <w:rPr>
          <w:rFonts w:ascii="Times New Roman" w:hAnsi="Times New Roman" w:cs="Times New Roman"/>
          <w:sz w:val="24"/>
          <w:szCs w:val="24"/>
        </w:rPr>
        <w:t xml:space="preserve"> Работник</w:t>
      </w:r>
      <w:r w:rsidR="00A305C1" w:rsidRPr="00A305C1">
        <w:rPr>
          <w:rFonts w:ascii="Times New Roman" w:hAnsi="Times New Roman" w:cs="Times New Roman"/>
          <w:sz w:val="24"/>
          <w:szCs w:val="24"/>
        </w:rPr>
        <w:t xml:space="preserve">, в </w:t>
      </w:r>
      <w:r w:rsidR="00A305C1" w:rsidRPr="00551851">
        <w:rPr>
          <w:rFonts w:ascii="Times New Roman" w:hAnsi="Times New Roman" w:cs="Times New Roman"/>
          <w:b/>
          <w:sz w:val="24"/>
          <w:szCs w:val="24"/>
        </w:rPr>
        <w:t>течение трех рабочих дней</w:t>
      </w:r>
      <w:r w:rsidR="00A305C1" w:rsidRPr="00A305C1">
        <w:rPr>
          <w:rFonts w:ascii="Times New Roman" w:hAnsi="Times New Roman" w:cs="Times New Roman"/>
          <w:sz w:val="24"/>
          <w:szCs w:val="24"/>
        </w:rPr>
        <w:t xml:space="preserve">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законом в целях противодействия коррупции, обязано подать в комиссию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w:t>
      </w:r>
      <w:bookmarkStart w:id="6" w:name="_GoBack"/>
      <w:bookmarkEnd w:id="6"/>
      <w:r w:rsidR="00A305C1" w:rsidRPr="00A305C1">
        <w:rPr>
          <w:rFonts w:ascii="Times New Roman" w:hAnsi="Times New Roman" w:cs="Times New Roman"/>
          <w:sz w:val="24"/>
          <w:szCs w:val="24"/>
        </w:rPr>
        <w:t xml:space="preserve">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w:t>
      </w:r>
      <w:r w:rsidR="00A305C1" w:rsidRPr="00551851">
        <w:rPr>
          <w:rFonts w:ascii="Times New Roman" w:hAnsi="Times New Roman" w:cs="Times New Roman"/>
          <w:b/>
          <w:sz w:val="24"/>
          <w:szCs w:val="24"/>
        </w:rPr>
        <w:t>не позднее 10 рабочих</w:t>
      </w:r>
      <w:r w:rsidR="00A305C1" w:rsidRPr="00A305C1">
        <w:rPr>
          <w:rFonts w:ascii="Times New Roman" w:hAnsi="Times New Roman" w:cs="Times New Roman"/>
          <w:sz w:val="24"/>
          <w:szCs w:val="24"/>
        </w:rPr>
        <w:t xml:space="preserve"> дней со дня прекращения указанных обстоятельств.</w:t>
      </w:r>
      <w:bookmarkStart w:id="7" w:name="l628"/>
      <w:bookmarkStart w:id="8" w:name="l620"/>
      <w:bookmarkStart w:id="9" w:name="l621"/>
      <w:bookmarkEnd w:id="7"/>
      <w:bookmarkEnd w:id="8"/>
      <w:bookmarkEnd w:id="9"/>
      <w:r w:rsidR="00A305C1" w:rsidRPr="00A305C1">
        <w:rPr>
          <w:rFonts w:ascii="Times New Roman" w:hAnsi="Times New Roman" w:cs="Times New Roman"/>
          <w:sz w:val="24"/>
          <w:szCs w:val="24"/>
        </w:rPr>
        <w:t> </w:t>
      </w:r>
      <w:r w:rsidR="00551851" w:rsidRPr="00A305C1">
        <w:rPr>
          <w:rFonts w:ascii="Times New Roman" w:hAnsi="Times New Roman" w:cs="Times New Roman"/>
          <w:sz w:val="24"/>
          <w:szCs w:val="24"/>
        </w:rPr>
        <w:t xml:space="preserve"> </w:t>
      </w:r>
    </w:p>
    <w:p w:rsidR="00A305C1" w:rsidRPr="00A305C1" w:rsidRDefault="00A305C1" w:rsidP="00A305C1">
      <w:pPr>
        <w:spacing w:after="0" w:line="240" w:lineRule="auto"/>
        <w:ind w:firstLine="709"/>
        <w:jc w:val="both"/>
        <w:rPr>
          <w:rFonts w:ascii="Times New Roman" w:hAnsi="Times New Roman" w:cs="Times New Roman"/>
          <w:sz w:val="24"/>
          <w:szCs w:val="24"/>
        </w:rPr>
      </w:pPr>
    </w:p>
    <w:p w:rsidR="00A305C1" w:rsidRDefault="00A305C1" w:rsidP="00E172A0">
      <w:pPr>
        <w:spacing w:after="0" w:line="240" w:lineRule="auto"/>
        <w:ind w:firstLine="709"/>
        <w:jc w:val="both"/>
        <w:rPr>
          <w:rFonts w:ascii="Times New Roman" w:eastAsia="Times New Roman" w:hAnsi="Times New Roman" w:cs="Times New Roman"/>
          <w:sz w:val="24"/>
          <w:szCs w:val="24"/>
          <w:lang w:eastAsia="ru-RU"/>
        </w:rPr>
      </w:pPr>
    </w:p>
    <w:p w:rsidR="00A305C1" w:rsidRDefault="00A305C1" w:rsidP="00E172A0">
      <w:pPr>
        <w:spacing w:after="0" w:line="240" w:lineRule="auto"/>
        <w:ind w:firstLine="709"/>
        <w:jc w:val="both"/>
        <w:rPr>
          <w:rFonts w:ascii="Times New Roman" w:eastAsia="Times New Roman" w:hAnsi="Times New Roman" w:cs="Times New Roman"/>
          <w:sz w:val="24"/>
          <w:szCs w:val="24"/>
          <w:lang w:eastAsia="ru-RU"/>
        </w:rPr>
      </w:pPr>
    </w:p>
    <w:p w:rsidR="00A305C1" w:rsidRDefault="00A305C1" w:rsidP="00E172A0">
      <w:pPr>
        <w:spacing w:after="0" w:line="240" w:lineRule="auto"/>
        <w:ind w:firstLine="709"/>
        <w:jc w:val="both"/>
        <w:rPr>
          <w:rFonts w:ascii="Times New Roman" w:eastAsia="Times New Roman" w:hAnsi="Times New Roman" w:cs="Times New Roman"/>
          <w:sz w:val="24"/>
          <w:szCs w:val="24"/>
          <w:lang w:eastAsia="ru-RU"/>
        </w:rPr>
      </w:pPr>
    </w:p>
    <w:p w:rsidR="00A305C1" w:rsidRDefault="00A305C1" w:rsidP="00E172A0">
      <w:pPr>
        <w:spacing w:after="0" w:line="240" w:lineRule="auto"/>
        <w:ind w:firstLine="709"/>
        <w:jc w:val="both"/>
        <w:rPr>
          <w:rFonts w:ascii="Times New Roman" w:eastAsia="Times New Roman" w:hAnsi="Times New Roman" w:cs="Times New Roman"/>
          <w:sz w:val="24"/>
          <w:szCs w:val="24"/>
          <w:lang w:eastAsia="ru-RU"/>
        </w:rPr>
      </w:pPr>
    </w:p>
    <w:p w:rsidR="00A305C1" w:rsidRDefault="00A305C1" w:rsidP="00E172A0">
      <w:pPr>
        <w:spacing w:after="0" w:line="240" w:lineRule="auto"/>
        <w:ind w:firstLine="709"/>
        <w:jc w:val="both"/>
        <w:rPr>
          <w:rFonts w:ascii="Times New Roman" w:eastAsia="Times New Roman" w:hAnsi="Times New Roman" w:cs="Times New Roman"/>
          <w:sz w:val="24"/>
          <w:szCs w:val="24"/>
          <w:lang w:eastAsia="ru-RU"/>
        </w:rPr>
      </w:pPr>
    </w:p>
    <w:p w:rsidR="00F20D37" w:rsidRPr="00A23C39" w:rsidRDefault="00F20D37" w:rsidP="00F20D37">
      <w:pPr>
        <w:spacing w:after="0" w:line="240" w:lineRule="auto"/>
        <w:ind w:firstLine="709"/>
        <w:rPr>
          <w:rFonts w:ascii="Times New Roman" w:hAnsi="Times New Roman" w:cs="Times New Roman"/>
          <w:sz w:val="24"/>
          <w:szCs w:val="24"/>
        </w:rPr>
      </w:pPr>
    </w:p>
    <w:p w:rsidR="00F20D37" w:rsidRPr="00A23C39" w:rsidRDefault="00F20D37" w:rsidP="00F20D37">
      <w:pPr>
        <w:shd w:val="clear" w:color="auto" w:fill="FFFFFF"/>
        <w:tabs>
          <w:tab w:val="left" w:leader="underscore" w:pos="8390"/>
        </w:tabs>
        <w:spacing w:after="0" w:line="240" w:lineRule="auto"/>
        <w:ind w:firstLine="709"/>
        <w:jc w:val="right"/>
        <w:rPr>
          <w:rFonts w:ascii="Times New Roman" w:hAnsi="Times New Roman" w:cs="Times New Roman"/>
          <w:color w:val="000000"/>
          <w:spacing w:val="-2"/>
          <w:sz w:val="24"/>
          <w:szCs w:val="24"/>
        </w:rPr>
      </w:pPr>
    </w:p>
    <w:p w:rsidR="00F20D37" w:rsidRDefault="00F20D37" w:rsidP="00F20D37">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F20D37" w:rsidRDefault="00F20D37" w:rsidP="00F20D37">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F20D37" w:rsidRDefault="00F20D37" w:rsidP="00F20D37">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F20D37" w:rsidRDefault="00F20D37" w:rsidP="00F20D37">
      <w:pPr>
        <w:shd w:val="clear" w:color="auto" w:fill="FFFFFF"/>
        <w:tabs>
          <w:tab w:val="left" w:leader="underscore" w:pos="8390"/>
        </w:tabs>
        <w:spacing w:after="0" w:line="240" w:lineRule="auto"/>
        <w:jc w:val="right"/>
        <w:rPr>
          <w:rFonts w:ascii="Times New Roman" w:hAnsi="Times New Roman" w:cs="Times New Roman"/>
          <w:color w:val="000000"/>
          <w:spacing w:val="-2"/>
          <w:sz w:val="20"/>
          <w:szCs w:val="20"/>
        </w:rPr>
      </w:pPr>
    </w:p>
    <w:p w:rsidR="008F69AB" w:rsidRPr="008F69AB" w:rsidRDefault="008F69AB" w:rsidP="008F69AB">
      <w:pPr>
        <w:spacing w:after="0" w:line="240" w:lineRule="auto"/>
        <w:ind w:firstLine="540"/>
        <w:jc w:val="both"/>
        <w:rPr>
          <w:rFonts w:ascii="Times New Roman" w:hAnsi="Times New Roman" w:cs="Times New Roman"/>
          <w:b/>
          <w:sz w:val="24"/>
          <w:szCs w:val="24"/>
        </w:rPr>
      </w:pPr>
    </w:p>
    <w:sectPr w:rsidR="008F69AB" w:rsidRPr="008F69AB" w:rsidSect="00780EFC">
      <w:pgSz w:w="11906" w:h="16838"/>
      <w:pgMar w:top="851"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2D0"/>
    <w:rsid w:val="000001AF"/>
    <w:rsid w:val="00083E55"/>
    <w:rsid w:val="000C0D33"/>
    <w:rsid w:val="00161510"/>
    <w:rsid w:val="00194063"/>
    <w:rsid w:val="001E714D"/>
    <w:rsid w:val="002061E0"/>
    <w:rsid w:val="00214C46"/>
    <w:rsid w:val="00236AD7"/>
    <w:rsid w:val="00254C8D"/>
    <w:rsid w:val="0028216E"/>
    <w:rsid w:val="002A0AF1"/>
    <w:rsid w:val="002B4B93"/>
    <w:rsid w:val="002E35B7"/>
    <w:rsid w:val="00305D8A"/>
    <w:rsid w:val="00310B1E"/>
    <w:rsid w:val="00337288"/>
    <w:rsid w:val="0034046B"/>
    <w:rsid w:val="003A5AE3"/>
    <w:rsid w:val="004014EA"/>
    <w:rsid w:val="00492326"/>
    <w:rsid w:val="004A55F6"/>
    <w:rsid w:val="004B576D"/>
    <w:rsid w:val="004B7A27"/>
    <w:rsid w:val="004E4105"/>
    <w:rsid w:val="0050245D"/>
    <w:rsid w:val="00534206"/>
    <w:rsid w:val="00551851"/>
    <w:rsid w:val="00594E42"/>
    <w:rsid w:val="005B1D4F"/>
    <w:rsid w:val="005F18BB"/>
    <w:rsid w:val="00600BE8"/>
    <w:rsid w:val="006512F3"/>
    <w:rsid w:val="00653350"/>
    <w:rsid w:val="0068753B"/>
    <w:rsid w:val="006B6149"/>
    <w:rsid w:val="006C1A8D"/>
    <w:rsid w:val="00700D96"/>
    <w:rsid w:val="00701ACD"/>
    <w:rsid w:val="007357BE"/>
    <w:rsid w:val="00780EFC"/>
    <w:rsid w:val="007D0A1B"/>
    <w:rsid w:val="007D202B"/>
    <w:rsid w:val="0083362A"/>
    <w:rsid w:val="00842D04"/>
    <w:rsid w:val="008F69AB"/>
    <w:rsid w:val="0090170A"/>
    <w:rsid w:val="0096223C"/>
    <w:rsid w:val="0096277D"/>
    <w:rsid w:val="00981189"/>
    <w:rsid w:val="009C2C88"/>
    <w:rsid w:val="009D5E67"/>
    <w:rsid w:val="009D75E9"/>
    <w:rsid w:val="009E7915"/>
    <w:rsid w:val="00A305C1"/>
    <w:rsid w:val="00A61AC3"/>
    <w:rsid w:val="00A67795"/>
    <w:rsid w:val="00A708A2"/>
    <w:rsid w:val="00AA046E"/>
    <w:rsid w:val="00AC394F"/>
    <w:rsid w:val="00AF03B5"/>
    <w:rsid w:val="00AF2FD9"/>
    <w:rsid w:val="00B03495"/>
    <w:rsid w:val="00B27B77"/>
    <w:rsid w:val="00B36447"/>
    <w:rsid w:val="00B43538"/>
    <w:rsid w:val="00BA1941"/>
    <w:rsid w:val="00BE72D0"/>
    <w:rsid w:val="00BE78AD"/>
    <w:rsid w:val="00C12387"/>
    <w:rsid w:val="00C16DDC"/>
    <w:rsid w:val="00C2066A"/>
    <w:rsid w:val="00C73C40"/>
    <w:rsid w:val="00C90B26"/>
    <w:rsid w:val="00D16AED"/>
    <w:rsid w:val="00D577DD"/>
    <w:rsid w:val="00D76FDB"/>
    <w:rsid w:val="00D80CC6"/>
    <w:rsid w:val="00D85B86"/>
    <w:rsid w:val="00DA4B92"/>
    <w:rsid w:val="00DF4476"/>
    <w:rsid w:val="00E172A0"/>
    <w:rsid w:val="00E4722E"/>
    <w:rsid w:val="00ED7234"/>
    <w:rsid w:val="00EE3D0E"/>
    <w:rsid w:val="00F20D37"/>
    <w:rsid w:val="00F37E90"/>
    <w:rsid w:val="00F441F0"/>
    <w:rsid w:val="00F71CD5"/>
    <w:rsid w:val="00F869F8"/>
    <w:rsid w:val="00F953A8"/>
    <w:rsid w:val="00FC17BE"/>
    <w:rsid w:val="00FC4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CBB1"/>
  <w15:docId w15:val="{B3CF338E-FE48-4470-BD79-0AECDDE0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E72D0"/>
    <w:pPr>
      <w:spacing w:after="0" w:line="360" w:lineRule="atLeast"/>
      <w:ind w:firstLine="720"/>
    </w:pPr>
    <w:rPr>
      <w:rFonts w:ascii="Times New Roman" w:eastAsia="Times New Roman" w:hAnsi="Times New Roman" w:cs="Times New Roman"/>
      <w:sz w:val="24"/>
      <w:szCs w:val="20"/>
      <w:lang w:eastAsia="ru-RU"/>
    </w:rPr>
  </w:style>
  <w:style w:type="paragraph" w:customStyle="1" w:styleId="10">
    <w:name w:val="Знак Знак Знак Знак Знак Знак Знак Знак Знак Знак Знак Знак Знак Знак Знак Знак Знак1 Знак Знак Знак Знак Знак Знак Знак"/>
    <w:basedOn w:val="a"/>
    <w:rsid w:val="00BE72D0"/>
    <w:pPr>
      <w:spacing w:after="160"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4B7A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7A27"/>
    <w:rPr>
      <w:rFonts w:ascii="Tahoma" w:hAnsi="Tahoma" w:cs="Tahoma"/>
      <w:sz w:val="16"/>
      <w:szCs w:val="16"/>
    </w:rPr>
  </w:style>
  <w:style w:type="character" w:customStyle="1" w:styleId="apple-converted-space">
    <w:name w:val="apple-converted-space"/>
    <w:basedOn w:val="a0"/>
    <w:rsid w:val="00700D96"/>
  </w:style>
  <w:style w:type="paragraph" w:customStyle="1" w:styleId="rtejustify">
    <w:name w:val="rtejustify"/>
    <w:basedOn w:val="a"/>
    <w:rsid w:val="00700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0170A"/>
    <w:pPr>
      <w:ind w:left="720"/>
      <w:contextualSpacing/>
    </w:pPr>
  </w:style>
  <w:style w:type="paragraph" w:styleId="a6">
    <w:name w:val="Normal (Web)"/>
    <w:basedOn w:val="a"/>
    <w:uiPriority w:val="99"/>
    <w:unhideWhenUsed/>
    <w:rsid w:val="001E7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30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A305C1"/>
  </w:style>
  <w:style w:type="character" w:styleId="a7">
    <w:name w:val="Hyperlink"/>
    <w:basedOn w:val="a0"/>
    <w:uiPriority w:val="99"/>
    <w:unhideWhenUsed/>
    <w:rsid w:val="00A305C1"/>
    <w:rPr>
      <w:color w:val="0000FF"/>
      <w:u w:val="single"/>
    </w:rPr>
  </w:style>
  <w:style w:type="character" w:customStyle="1" w:styleId="dt-m">
    <w:name w:val="dt-m"/>
    <w:basedOn w:val="a0"/>
    <w:rsid w:val="00A3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04706">
      <w:bodyDiv w:val="1"/>
      <w:marLeft w:val="0"/>
      <w:marRight w:val="0"/>
      <w:marTop w:val="0"/>
      <w:marBottom w:val="0"/>
      <w:divBdr>
        <w:top w:val="none" w:sz="0" w:space="0" w:color="auto"/>
        <w:left w:val="none" w:sz="0" w:space="0" w:color="auto"/>
        <w:bottom w:val="none" w:sz="0" w:space="0" w:color="auto"/>
        <w:right w:val="none" w:sz="0" w:space="0" w:color="auto"/>
      </w:divBdr>
    </w:div>
    <w:div w:id="11230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5</Pages>
  <Words>1937</Words>
  <Characters>11044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ГБУ РК СБС им. Л. Брайля</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61</cp:revision>
  <cp:lastPrinted>2025-04-07T15:02:00Z</cp:lastPrinted>
  <dcterms:created xsi:type="dcterms:W3CDTF">2015-07-29T13:09:00Z</dcterms:created>
  <dcterms:modified xsi:type="dcterms:W3CDTF">2025-04-07T15:04:00Z</dcterms:modified>
</cp:coreProperties>
</file>