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85" w:rsidRPr="00B35526" w:rsidRDefault="00EA6F85" w:rsidP="00822562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ind w:left="-567"/>
        <w:jc w:val="both"/>
        <w:rPr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1302385" cy="2026920"/>
            <wp:effectExtent l="0" t="0" r="0" b="0"/>
            <wp:wrapSquare wrapText="bothSides"/>
            <wp:docPr id="3" name="Рисунок 3" descr="http://www.schoolpress.ru/upload/resize_cache/iblock/be5/169_213_17aa4d1ebb8778620b4448c8ec63cf76e/vospitanie_i_obuchenie_detey_s_narusheniyami_razvitiya_2015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choolpress.ru/upload/resize_cache/iblock/be5/169_213_17aa4d1ebb8778620b4448c8ec63cf76e/vospitanie_i_obuchenie_detey_s_narusheniyami_razvitiya_2015_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526">
        <w:rPr>
          <w:bCs w:val="0"/>
          <w:color w:val="000000"/>
          <w:sz w:val="28"/>
          <w:szCs w:val="28"/>
        </w:rPr>
        <w:t xml:space="preserve">ВОСПИТАНИЕ И ОБУЧЕНИЕ ДЕТЕЙ С НАРУШЕНИЯМИ </w:t>
      </w:r>
      <w:r w:rsidRPr="00B35526">
        <w:rPr>
          <w:noProof/>
          <w:sz w:val="28"/>
          <w:szCs w:val="28"/>
        </w:rPr>
        <w:t xml:space="preserve"> </w:t>
      </w:r>
      <w:r w:rsidRPr="00B35526">
        <w:rPr>
          <w:bCs w:val="0"/>
          <w:color w:val="000000"/>
          <w:sz w:val="28"/>
          <w:szCs w:val="28"/>
        </w:rPr>
        <w:t xml:space="preserve">РАЗВИТИЯ. –  2015. </w:t>
      </w:r>
      <w:r w:rsidRPr="00B35526">
        <w:rPr>
          <w:sz w:val="28"/>
          <w:szCs w:val="28"/>
        </w:rPr>
        <w:t>–</w:t>
      </w:r>
      <w:r>
        <w:rPr>
          <w:bCs w:val="0"/>
          <w:color w:val="000000"/>
          <w:sz w:val="28"/>
          <w:szCs w:val="28"/>
        </w:rPr>
        <w:t xml:space="preserve"> № 4</w:t>
      </w:r>
    </w:p>
    <w:p w:rsidR="00EA6F85" w:rsidRPr="00EA6F85" w:rsidRDefault="00EA6F85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6F85" w:rsidRPr="00EA6F85" w:rsidRDefault="00EA6F85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6F85">
        <w:rPr>
          <w:rFonts w:ascii="Times New Roman" w:hAnsi="Times New Roman" w:cs="Times New Roman"/>
          <w:b/>
          <w:sz w:val="28"/>
          <w:szCs w:val="28"/>
        </w:rPr>
        <w:t>Обучение изобразительной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F85">
        <w:rPr>
          <w:rFonts w:ascii="Times New Roman" w:hAnsi="Times New Roman" w:cs="Times New Roman"/>
          <w:b/>
          <w:sz w:val="28"/>
          <w:szCs w:val="28"/>
        </w:rPr>
        <w:t>детей с нарушением зрения</w:t>
      </w:r>
    </w:p>
    <w:p w:rsidR="00EA6F85" w:rsidRPr="00EA6F85" w:rsidRDefault="00EA6F85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A6F85" w:rsidRPr="00EA6F85" w:rsidRDefault="00EA6F85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6F85">
        <w:rPr>
          <w:rFonts w:ascii="Times New Roman" w:hAnsi="Times New Roman" w:cs="Times New Roman"/>
          <w:b/>
          <w:sz w:val="28"/>
          <w:szCs w:val="28"/>
        </w:rPr>
        <w:t>Примерное содержание программы коррекционной работы</w:t>
      </w:r>
    </w:p>
    <w:p w:rsidR="00EA6F85" w:rsidRPr="00EA6F85" w:rsidRDefault="00EA6F85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A6F85" w:rsidRPr="00EA6F85" w:rsidRDefault="00EA6F85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6F85">
        <w:rPr>
          <w:rFonts w:ascii="Times New Roman" w:hAnsi="Times New Roman" w:cs="Times New Roman"/>
          <w:b/>
          <w:sz w:val="28"/>
          <w:szCs w:val="28"/>
        </w:rPr>
        <w:t>Логопедическая оценка развития ребенка на первом году жизни </w:t>
      </w:r>
    </w:p>
    <w:p w:rsidR="00EA6F85" w:rsidRPr="00EA6F85" w:rsidRDefault="00EA6F85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A6F85" w:rsidRPr="009652AD" w:rsidRDefault="00EA6F85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6F85" w:rsidRPr="009652AD" w:rsidRDefault="00EA6F85" w:rsidP="00822562">
      <w:pPr>
        <w:pStyle w:val="1"/>
        <w:shd w:val="clear" w:color="auto" w:fill="FFFFFF"/>
        <w:tabs>
          <w:tab w:val="left" w:pos="0"/>
        </w:tabs>
        <w:spacing w:before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Ишимова</w:t>
      </w:r>
      <w:proofErr w:type="spellEnd"/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О.А. </w:t>
      </w:r>
      <w:r w:rsidRPr="009652AD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начального общего образования.</w:t>
      </w:r>
    </w:p>
    <w:p w:rsidR="00EA6F85" w:rsidRPr="009652AD" w:rsidRDefault="00EA6F85" w:rsidP="00822562">
      <w:pPr>
        <w:pStyle w:val="1"/>
        <w:shd w:val="clear" w:color="auto" w:fill="FFFFFF"/>
        <w:tabs>
          <w:tab w:val="left" w:pos="0"/>
        </w:tabs>
        <w:spacing w:before="0" w:line="240" w:lineRule="auto"/>
        <w:ind w:left="-567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9652AD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 статье приводится описание структуры и содержания разделов программы коррекционной работы, реализуемой на уровне начального общего образования. Рассматриваются целевой, организационный и содержательный разделы программы коррекционной работы. Отбор содержания разделов программы определяется положениями ФГОС НОО в части направлений, целей и содержания программы коррекционной работы.</w:t>
      </w: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35DA0" w:rsidRPr="009652AD" w:rsidRDefault="00635DA0" w:rsidP="00822562">
      <w:pPr>
        <w:pStyle w:val="1"/>
        <w:shd w:val="clear" w:color="auto" w:fill="FFFFFF"/>
        <w:tabs>
          <w:tab w:val="left" w:pos="0"/>
        </w:tabs>
        <w:spacing w:before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</w:rPr>
        <w:t>Кроткова А.В.</w:t>
      </w:r>
      <w:r w:rsidRPr="009652AD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и приемы социального развития детей с церебральным параличом на разных этапах коррекционной работы (сообщение 2).</w:t>
      </w:r>
    </w:p>
    <w:p w:rsidR="00635DA0" w:rsidRPr="009652AD" w:rsidRDefault="00635DA0" w:rsidP="00822562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-567"/>
        <w:jc w:val="both"/>
        <w:rPr>
          <w:i/>
          <w:color w:val="000000"/>
        </w:rPr>
      </w:pPr>
      <w:r w:rsidRPr="009652AD">
        <w:rPr>
          <w:i/>
          <w:color w:val="000000"/>
        </w:rPr>
        <w:t>В статье представлено описание задач социального развития дошкольников с церебральным параличом, а также содержания работы и методических приемов, обеспечивающих решение этих задач.</w:t>
      </w:r>
    </w:p>
    <w:p w:rsidR="00635DA0" w:rsidRPr="009652AD" w:rsidRDefault="00635DA0" w:rsidP="00822562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-567"/>
        <w:jc w:val="both"/>
        <w:rPr>
          <w:b/>
          <w:color w:val="000000"/>
        </w:rPr>
      </w:pPr>
    </w:p>
    <w:p w:rsidR="00635DA0" w:rsidRPr="009652AD" w:rsidRDefault="00635DA0" w:rsidP="00822562">
      <w:pPr>
        <w:pStyle w:val="1"/>
        <w:shd w:val="clear" w:color="auto" w:fill="FFFFFF"/>
        <w:tabs>
          <w:tab w:val="left" w:pos="0"/>
        </w:tabs>
        <w:spacing w:before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</w:rPr>
        <w:t>Громова О.Е.</w:t>
      </w:r>
      <w:r w:rsidRPr="009652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652AD">
        <w:rPr>
          <w:rFonts w:ascii="Times New Roman" w:hAnsi="Times New Roman" w:cs="Times New Roman"/>
          <w:color w:val="000000"/>
          <w:sz w:val="24"/>
          <w:szCs w:val="24"/>
        </w:rPr>
        <w:t>Хорошо ли говорит ваш ребенок? Логопедическая оценка развития ребенка на первом году жизни.</w:t>
      </w: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систематизируются сведения о предпосылках нормального речевого развития, подробно рассматривается доречевой период (от 0 до 1 года).</w:t>
      </w: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DA0" w:rsidRPr="009652AD" w:rsidRDefault="00635DA0" w:rsidP="00822562">
      <w:pPr>
        <w:pStyle w:val="1"/>
        <w:shd w:val="clear" w:color="auto" w:fill="FFFFFF"/>
        <w:tabs>
          <w:tab w:val="left" w:pos="0"/>
        </w:tabs>
        <w:spacing w:before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</w:rPr>
        <w:t>Анисимова Ю.Н.</w:t>
      </w:r>
      <w:r w:rsidRPr="009652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652AD">
        <w:rPr>
          <w:rFonts w:ascii="Times New Roman" w:hAnsi="Times New Roman" w:cs="Times New Roman"/>
          <w:color w:val="000000"/>
          <w:sz w:val="24"/>
          <w:szCs w:val="24"/>
        </w:rPr>
        <w:t>Логопед и родители в процессе коррекции речевых нарушений: поиски эффективных форм взаимодействия.</w:t>
      </w: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выстраиванию отношений сотрудничества логопеда в детском саду с родителями детей. Автор описывает различные формы вовлечения родителей в процесс коррекции речи и этапы формирования партнерских отношений с родителями учеников; приводит положительные результаты взаимодействия логопеда и родителей, выявленные с помощью анкетирования в конце учебного года.</w:t>
      </w: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DA0" w:rsidRPr="009652AD" w:rsidRDefault="00635DA0" w:rsidP="00822562">
      <w:pPr>
        <w:pStyle w:val="1"/>
        <w:shd w:val="clear" w:color="auto" w:fill="FFFFFF"/>
        <w:tabs>
          <w:tab w:val="left" w:pos="0"/>
        </w:tabs>
        <w:spacing w:before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</w:rPr>
        <w:t>Пляхневич</w:t>
      </w:r>
      <w:proofErr w:type="spellEnd"/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Л.И.</w:t>
      </w:r>
      <w:r w:rsidRPr="009652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652AD">
        <w:rPr>
          <w:rFonts w:ascii="Times New Roman" w:hAnsi="Times New Roman" w:cs="Times New Roman"/>
          <w:color w:val="000000"/>
          <w:sz w:val="24"/>
          <w:szCs w:val="24"/>
        </w:rPr>
        <w:t>Изобразительная деятельность как способ активизации внутренних ресурсов дошкольников с нарушениями зрения.</w:t>
      </w: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методической статье описана работа по вовлечению детей дошкольного возраста с нарушениями зрения в изобразительную деятельность. </w:t>
      </w:r>
      <w:proofErr w:type="gramStart"/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Перечислены приемы по улучшению мелкой моторики, используемые техники рисования; приведены примерное планирование занятий с дошкольниками со зрительной депривацией и конспекты отдельных занятий со слабовидящими детьми.</w:t>
      </w:r>
      <w:proofErr w:type="gramEnd"/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5DA0" w:rsidRPr="009652AD" w:rsidRDefault="00635DA0" w:rsidP="00822562">
      <w:pPr>
        <w:pStyle w:val="1"/>
        <w:shd w:val="clear" w:color="auto" w:fill="FFFFFF"/>
        <w:tabs>
          <w:tab w:val="left" w:pos="0"/>
        </w:tabs>
        <w:spacing w:before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</w:rPr>
        <w:t>Бруштейн</w:t>
      </w:r>
      <w:proofErr w:type="spellEnd"/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И.О.</w:t>
      </w:r>
      <w:r w:rsidRPr="009652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652AD">
        <w:rPr>
          <w:rFonts w:ascii="Times New Roman" w:hAnsi="Times New Roman" w:cs="Times New Roman"/>
          <w:color w:val="000000"/>
          <w:sz w:val="24"/>
          <w:szCs w:val="24"/>
        </w:rPr>
        <w:t>Видеть сердцем, танцевать с душой.</w:t>
      </w: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Статья посвящена школе-интернату № 28 г. Уфы для слепых и слабовидящих детей, отметившей 50-летний юбилей. Включает рассказ о нескольких педагогах школы — </w:t>
      </w:r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преподавателях башкирского языка, танцев, математики, а также обширное интервью с директором школы-интерната Лилией </w:t>
      </w:r>
      <w:proofErr w:type="spellStart"/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Фаиловной</w:t>
      </w:r>
      <w:proofErr w:type="spellEnd"/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Амикачевой</w:t>
      </w:r>
      <w:proofErr w:type="spellEnd"/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35DA0" w:rsidRPr="009652AD" w:rsidRDefault="00635DA0" w:rsidP="00822562">
      <w:pPr>
        <w:pStyle w:val="1"/>
        <w:shd w:val="clear" w:color="auto" w:fill="FFFFFF"/>
        <w:tabs>
          <w:tab w:val="left" w:pos="0"/>
        </w:tabs>
        <w:spacing w:before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2AD">
        <w:rPr>
          <w:rFonts w:ascii="Times New Roman" w:hAnsi="Times New Roman" w:cs="Times New Roman"/>
          <w:bCs w:val="0"/>
          <w:color w:val="000000"/>
          <w:sz w:val="24"/>
          <w:szCs w:val="24"/>
        </w:rPr>
        <w:t>Андреева Е.Л.</w:t>
      </w:r>
      <w:r w:rsidRPr="009652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652AD">
        <w:rPr>
          <w:rFonts w:ascii="Times New Roman" w:hAnsi="Times New Roman" w:cs="Times New Roman"/>
          <w:color w:val="000000"/>
          <w:sz w:val="24"/>
          <w:szCs w:val="24"/>
        </w:rPr>
        <w:t>Игры по формированию временных представлений у детей дошкольного возраста.</w:t>
      </w: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цветной вкладке представлены игры, способствующие развитию представлений дошкольников о такой сложной категории, как время. </w:t>
      </w:r>
      <w:proofErr w:type="gramStart"/>
      <w:r w:rsidRPr="0096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Игры направлены на формирование представлений о различных промежутках времени (частях суток, днях недели, месяцах, временах года), практическое понимание понятий «быстро — медленно», «сначала — потом».</w:t>
      </w:r>
      <w:proofErr w:type="gramEnd"/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35DA0" w:rsidRPr="009652AD" w:rsidRDefault="00635DA0" w:rsidP="00822562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-567"/>
        <w:rPr>
          <w:color w:val="000000"/>
        </w:rPr>
      </w:pP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35DA0" w:rsidRPr="009652AD" w:rsidRDefault="00635DA0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35DA0" w:rsidRDefault="00635DA0" w:rsidP="00822562">
      <w:pPr>
        <w:tabs>
          <w:tab w:val="left" w:pos="0"/>
        </w:tabs>
        <w:ind w:left="-567"/>
      </w:pPr>
    </w:p>
    <w:p w:rsidR="00635DA0" w:rsidRPr="00635DA0" w:rsidRDefault="00635DA0" w:rsidP="00822562">
      <w:pPr>
        <w:tabs>
          <w:tab w:val="left" w:pos="0"/>
        </w:tabs>
        <w:ind w:left="-567"/>
      </w:pPr>
    </w:p>
    <w:p w:rsidR="00EA6F85" w:rsidRPr="00EA6F85" w:rsidRDefault="00EA6F85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EA6F85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F24C8C" w:rsidRPr="00EA6F85" w:rsidRDefault="00822562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EA6F85" w:rsidRPr="00EA6F85" w:rsidRDefault="00EA6F85" w:rsidP="00822562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A6F85" w:rsidRPr="00EA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E4"/>
    <w:rsid w:val="002961E4"/>
    <w:rsid w:val="005B7C2D"/>
    <w:rsid w:val="00635DA0"/>
    <w:rsid w:val="00822562"/>
    <w:rsid w:val="009652AD"/>
    <w:rsid w:val="00C55042"/>
    <w:rsid w:val="00E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85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A6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A6F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6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F85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6F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Normal (Web)"/>
    <w:basedOn w:val="a"/>
    <w:uiPriority w:val="99"/>
    <w:semiHidden/>
    <w:unhideWhenUsed/>
    <w:rsid w:val="0063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85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A6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A6F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6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F85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6F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Normal (Web)"/>
    <w:basedOn w:val="a"/>
    <w:uiPriority w:val="99"/>
    <w:semiHidden/>
    <w:unhideWhenUsed/>
    <w:rsid w:val="0063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2015-10-20T09:15:00Z</dcterms:created>
  <dcterms:modified xsi:type="dcterms:W3CDTF">2015-10-29T11:23:00Z</dcterms:modified>
</cp:coreProperties>
</file>