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33" w:rsidRPr="005036B8" w:rsidRDefault="00C57133" w:rsidP="00C53740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r w:rsidRPr="005036B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58420</wp:posOffset>
            </wp:positionH>
            <wp:positionV relativeFrom="margin">
              <wp:posOffset>-43180</wp:posOffset>
            </wp:positionV>
            <wp:extent cx="1302385" cy="2029460"/>
            <wp:effectExtent l="0" t="0" r="0" b="8890"/>
            <wp:wrapSquare wrapText="bothSides"/>
            <wp:docPr id="1" name="Рисунок 1" descr="http://www.schoolpress.ru/upload/resize_cache/iblock/03c/169_213_17aa4d1ebb8778620b4448c8ec63cf76e/I_cov_2016_02_ra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03c/169_213_17aa4d1ebb8778620b4448c8ec63cf76e/I_cov_2016_02_raz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36B8">
        <w:rPr>
          <w:bCs w:val="0"/>
          <w:color w:val="000000"/>
          <w:sz w:val="24"/>
          <w:szCs w:val="24"/>
        </w:rPr>
        <w:t xml:space="preserve">ВОСПИТАНИЕ И ОБУЧЕНИЕ ДЕТЕЙ С НАРУШЕНИЯМИ </w:t>
      </w:r>
      <w:r w:rsidRPr="005036B8">
        <w:rPr>
          <w:noProof/>
          <w:sz w:val="24"/>
          <w:szCs w:val="24"/>
        </w:rPr>
        <w:t>РАЗВИТИЯ</w:t>
      </w:r>
      <w:r w:rsidRPr="005036B8">
        <w:rPr>
          <w:bCs w:val="0"/>
          <w:color w:val="000000"/>
          <w:sz w:val="24"/>
          <w:szCs w:val="24"/>
        </w:rPr>
        <w:t xml:space="preserve">. –  2016. </w:t>
      </w:r>
      <w:r w:rsidRPr="005036B8">
        <w:rPr>
          <w:sz w:val="24"/>
          <w:szCs w:val="24"/>
        </w:rPr>
        <w:t>–</w:t>
      </w:r>
      <w:r w:rsidRPr="005036B8">
        <w:rPr>
          <w:bCs w:val="0"/>
          <w:color w:val="000000"/>
          <w:sz w:val="24"/>
          <w:szCs w:val="24"/>
        </w:rPr>
        <w:t xml:space="preserve"> № 3</w:t>
      </w:r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133" w:rsidRPr="005036B8" w:rsidRDefault="00C57133" w:rsidP="00C5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Диффере</w:t>
      </w:r>
      <w:r w:rsidR="00EC6C26" w:rsidRPr="00503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нциальная диагностика нарушений </w:t>
      </w:r>
      <w:r w:rsidRPr="00503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психического развития в детском возрасте</w:t>
      </w:r>
    </w:p>
    <w:p w:rsidR="00C57133" w:rsidRPr="005036B8" w:rsidRDefault="00C57133" w:rsidP="00C5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Выбор индивидуального образовательного маршрута для школьников с нарушенным слухом</w:t>
      </w:r>
    </w:p>
    <w:p w:rsidR="00C57133" w:rsidRPr="005036B8" w:rsidRDefault="00C57133" w:rsidP="00C5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Создание «Личного букваря» для детей </w:t>
      </w:r>
      <w:r w:rsidR="00EC6C26" w:rsidRPr="00503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503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расстройствами аутистического спектра</w:t>
      </w:r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133" w:rsidRPr="005036B8" w:rsidRDefault="00C57133" w:rsidP="00C5374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36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Коробейников И.А.  </w:t>
      </w:r>
      <w:r w:rsidRPr="005036B8">
        <w:rPr>
          <w:rFonts w:ascii="Times New Roman" w:hAnsi="Times New Roman" w:cs="Times New Roman"/>
          <w:b/>
          <w:color w:val="000000"/>
          <w:sz w:val="24"/>
          <w:szCs w:val="24"/>
        </w:rPr>
        <w:t>Современные задачи и проблемы дифференциальной диагностики нарушений психического развития в детском возрасте.</w:t>
      </w:r>
      <w:bookmarkStart w:id="0" w:name="_GoBack"/>
      <w:bookmarkEnd w:id="0"/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36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рассматриваются ресурсы повышения надежности, достоверности и полноты результатов психологической диагностики нарушений развития, заложенные в методологии патопсихологического эксперимента. В этой же связи обсуждаются возможности формирования профессиональной культуры специалистов, участвующих в диагностической работе.</w:t>
      </w:r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7133" w:rsidRPr="005036B8" w:rsidRDefault="00C57133" w:rsidP="00C5374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36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Кукушкина О.И. </w:t>
      </w:r>
      <w:r w:rsidRPr="005036B8">
        <w:rPr>
          <w:rFonts w:ascii="Times New Roman" w:hAnsi="Times New Roman" w:cs="Times New Roman"/>
          <w:b/>
          <w:color w:val="000000"/>
          <w:sz w:val="24"/>
          <w:szCs w:val="24"/>
        </w:rPr>
        <w:t>Выбор индивидуального образовательного маршрута для школьников с нарушенным слухом, поступающих в 1 класс.</w:t>
      </w:r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36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обсуждаются процедура и содержание комплексного обследования детей с нарушением слуха с целью определения вариантов их развития, на основании которых осуществляется выбор образовательного стандарта и, в соответствии с ним — выбор образовательного маршрута. Представлены этапы диагностической процедуры и дифференцированные характеристики психофизического развития детей с нарушением слуха.</w:t>
      </w:r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133" w:rsidRPr="005036B8" w:rsidRDefault="00C57133" w:rsidP="00C5374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036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Комова</w:t>
      </w:r>
      <w:proofErr w:type="spellEnd"/>
      <w:r w:rsidRPr="005036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Н.С. </w:t>
      </w:r>
      <w:r w:rsidRPr="005036B8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обучения слепых и слабовидящих детей в условиях ФГОС.</w:t>
      </w:r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36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проводится анализ ФГОС с точки зрения обучения детей с нарушением зрения (слепых, слабовидящих) на всех образовательных ступенях общего образования в соотношении с основными положениями тифлопедагогики. Описываются условия, позволяющие ребенку со зрительной депривацией осваивать основную образовательную программу. Приводится перечень средств, рекомендуемых к применению при обучении слепых и слабовидящих детей.</w:t>
      </w:r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133" w:rsidRPr="005036B8" w:rsidRDefault="00C57133" w:rsidP="00C5374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6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Замятина А.В. </w:t>
      </w:r>
      <w:r w:rsidRPr="005036B8">
        <w:rPr>
          <w:rFonts w:ascii="Times New Roman" w:hAnsi="Times New Roman" w:cs="Times New Roman"/>
          <w:color w:val="000000"/>
          <w:sz w:val="24"/>
          <w:szCs w:val="24"/>
        </w:rPr>
        <w:t>Программно-методическое обеспечение коррекционного курса «Ориентировка в пространстве» для работы со слепыми людьми на разных уровнях обучения</w:t>
      </w:r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133" w:rsidRPr="005036B8" w:rsidRDefault="00C57133" w:rsidP="00C5374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6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Царёв А.М.  </w:t>
      </w:r>
      <w:r w:rsidRPr="005036B8">
        <w:rPr>
          <w:rFonts w:ascii="Times New Roman" w:hAnsi="Times New Roman" w:cs="Times New Roman"/>
          <w:b/>
          <w:color w:val="000000"/>
          <w:sz w:val="24"/>
          <w:szCs w:val="24"/>
        </w:rPr>
        <w:t>Специальная индивидуальная программа развития как основа образования обучающихся с умственной отсталостью (интеллектуальными нарушениями) в контексте ФГОС</w:t>
      </w:r>
      <w:r w:rsidR="00EC6C26" w:rsidRPr="005036B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36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рассматриваются актуальные вопросы образования детей с тяжелыми и множественными нарушениями развития в контексте ФГОС образования обучающихся с умственной отсталостью (интеллектуальными нарушениями). Особое внимание автор уделяет разработке специальной индивидуальной образовательной программы развития (СИПР) как необходимого условия образования обучающихся с ТМНР.</w:t>
      </w:r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133" w:rsidRPr="005036B8" w:rsidRDefault="00C57133" w:rsidP="00C5374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36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Никольская О.С. </w:t>
      </w:r>
      <w:r w:rsidRPr="005036B8">
        <w:rPr>
          <w:rFonts w:ascii="Times New Roman" w:hAnsi="Times New Roman" w:cs="Times New Roman"/>
          <w:b/>
          <w:color w:val="000000"/>
          <w:sz w:val="24"/>
          <w:szCs w:val="24"/>
        </w:rPr>
        <w:t>Специфические образовательные потребности младших школьников с расстройствами аутистического спектра</w:t>
      </w:r>
      <w:r w:rsidR="00EC6C26" w:rsidRPr="005036B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36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раскрыты условия эффективного инклюзивного обучения младших школьников с РАС в начальной школе. Важнейшими ее условиями названы учет особых образовательных потребностей детей и оказание специализированной психолого-педагогической коррекционной помощи во всех вариантах Стандарта. Особый акцент делается на необходимости проведения такой работы в форме совместной осмысленной деятельности взрослого и аутичного ребенка.</w:t>
      </w:r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6C26" w:rsidRPr="005036B8" w:rsidRDefault="00EC6C26" w:rsidP="00C5374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6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Лаврентьева Н.Б.  </w:t>
      </w:r>
      <w:r w:rsidRPr="005036B8">
        <w:rPr>
          <w:rFonts w:ascii="Times New Roman" w:hAnsi="Times New Roman" w:cs="Times New Roman"/>
          <w:b/>
          <w:color w:val="000000"/>
          <w:sz w:val="24"/>
          <w:szCs w:val="24"/>
        </w:rPr>
        <w:t>Создание «Личного букваря» как метод коррекционно-развивающего обучения детей с расстройствами аутистического спектра.</w:t>
      </w:r>
    </w:p>
    <w:p w:rsidR="00EC6C26" w:rsidRPr="005036B8" w:rsidRDefault="00EC6C26" w:rsidP="00C5374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36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Представлен метод обучения чтению детей с расстройствами аутистического спектра — создание «Личного букваря», учитывающий особые образовательные потребности аутичных детей и позволяющий научить их читать осмысленно.</w:t>
      </w:r>
    </w:p>
    <w:p w:rsidR="00EC6C26" w:rsidRPr="005036B8" w:rsidRDefault="00EC6C26" w:rsidP="00C5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6C26" w:rsidRPr="005036B8" w:rsidRDefault="00EC6C26" w:rsidP="00C5374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36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Бабкина Н.В. </w:t>
      </w:r>
      <w:r w:rsidRPr="005036B8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Использование наглядного материала при формировании жизненных компетенций у детей с задержкой психического развития.</w:t>
      </w:r>
    </w:p>
    <w:p w:rsidR="00EC6C26" w:rsidRPr="005036B8" w:rsidRDefault="00EC6C26" w:rsidP="00C5374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36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цветной вкладке рассматривается одно из направлений работы по формированию жизненных компетенций у детей с задержкой психического развития— формирование адекватного представления об опасном и безопасном.</w:t>
      </w:r>
    </w:p>
    <w:p w:rsidR="00C53740" w:rsidRPr="005036B8" w:rsidRDefault="00C53740" w:rsidP="00C5374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EC6C26" w:rsidRPr="005036B8" w:rsidRDefault="005036B8" w:rsidP="00C537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5" w:history="1">
        <w:r w:rsidR="00EC6C26" w:rsidRPr="005036B8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Электронное приложение</w:t>
        </w:r>
      </w:hyperlink>
    </w:p>
    <w:p w:rsidR="00C53740" w:rsidRPr="005036B8" w:rsidRDefault="005036B8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EC6C26"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Обращение к читателям</w:t>
        </w:r>
      </w:hyperlink>
      <w:r w:rsidR="00EC6C26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C6C26" w:rsidRPr="005036B8" w:rsidRDefault="00EC6C26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C6C26" w:rsidRPr="005036B8" w:rsidRDefault="005036B8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EC6C26"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Концепция Специального федерального образовательного стандарта для обучающихся с ограниченными возможностями здоровья</w:t>
        </w:r>
      </w:hyperlink>
      <w:r w:rsidR="00C53740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3740" w:rsidRPr="005036B8" w:rsidRDefault="00C53740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C26" w:rsidRPr="005036B8" w:rsidRDefault="00EC6C26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8" w:history="1">
        <w:r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  </w:r>
      </w:hyperlink>
      <w:r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53740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6C26" w:rsidRPr="005036B8" w:rsidRDefault="005036B8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EC6C26"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</w:r>
      </w:hyperlink>
      <w:r w:rsidR="00EC6C26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53740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3740" w:rsidRPr="005036B8" w:rsidRDefault="00C53740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C26" w:rsidRPr="005036B8" w:rsidRDefault="005036B8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EC6C26"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</w:t>
        </w:r>
      </w:hyperlink>
      <w:r w:rsidR="00C53740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3740" w:rsidRPr="005036B8" w:rsidRDefault="00EC6C26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C6C26" w:rsidRPr="005036B8" w:rsidRDefault="005036B8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EC6C26"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О внесении изменений в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утвержденный приказом </w:t>
        </w:r>
        <w:proofErr w:type="spellStart"/>
        <w:r w:rsidR="00EC6C26"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Минист</w:t>
        </w:r>
        <w:proofErr w:type="spellEnd"/>
      </w:hyperlink>
      <w:r w:rsidR="00EC6C26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53740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3740" w:rsidRPr="005036B8" w:rsidRDefault="00C53740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C26" w:rsidRPr="005036B8" w:rsidRDefault="00EC6C26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2" w:history="1">
        <w:r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</w:r>
      </w:hyperlink>
      <w:r w:rsidR="00C53740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3740" w:rsidRPr="005036B8" w:rsidRDefault="00EC6C26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C6C26" w:rsidRPr="005036B8" w:rsidRDefault="005036B8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EC6C26"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  </w:r>
      </w:hyperlink>
      <w:r w:rsidR="00EC6C26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53740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3740" w:rsidRPr="005036B8" w:rsidRDefault="00EC6C26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C6C26" w:rsidRPr="005036B8" w:rsidRDefault="005036B8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EC6C26"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итогах деятельности Министерства образования и науки Российской Федерации в 2015 году и задачах на 2016 г.</w:t>
        </w:r>
      </w:hyperlink>
      <w:r w:rsidR="00EC6C26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53740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3740" w:rsidRPr="005036B8" w:rsidRDefault="00C53740" w:rsidP="00C5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C26" w:rsidRPr="005036B8" w:rsidRDefault="00EC6C26" w:rsidP="00C5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6B8">
        <w:rPr>
          <w:rFonts w:ascii="Times New Roman" w:hAnsi="Times New Roman" w:cs="Times New Roman"/>
          <w:sz w:val="24"/>
          <w:szCs w:val="24"/>
        </w:rPr>
        <w:t> </w:t>
      </w:r>
      <w:r w:rsidR="00C53740" w:rsidRPr="005036B8">
        <w:rPr>
          <w:rFonts w:ascii="Times New Roman" w:hAnsi="Times New Roman" w:cs="Times New Roman"/>
          <w:sz w:val="24"/>
          <w:szCs w:val="24"/>
        </w:rPr>
        <w:t>«Программа коррекционной работы» Адаптированной основной образовательной программы основного общего образования Государственного бюджетного специального (коррекционного) образовательного учреждения для обучающихся, воспитанников с ограниченными возможностями</w:t>
      </w:r>
    </w:p>
    <w:p w:rsidR="00C53740" w:rsidRPr="005036B8" w:rsidRDefault="00EC6C26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C6C26" w:rsidRPr="005036B8" w:rsidRDefault="005036B8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EC6C26"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Примеры Специальных индивидуальных программ развития (разработаны специалистами Центра лечебной педагогики и дифференцированного обучения Псковской обл.) (электронное приложение к статьям, опубликованным в №3 и 4-2016)</w:t>
        </w:r>
      </w:hyperlink>
      <w:r w:rsidR="00EC6C26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</w:p>
    <w:p w:rsidR="00C53740" w:rsidRPr="005036B8" w:rsidRDefault="00C53740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740" w:rsidRPr="005036B8" w:rsidRDefault="005036B8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EC6C26"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Организация и проведение работы консультативного пункта для родителей «Мы — вместе» (электронное приложение к статье, опубликованной в №2-2016)</w:t>
        </w:r>
      </w:hyperlink>
      <w:r w:rsidR="00EC6C26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53740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3740" w:rsidRPr="005036B8" w:rsidRDefault="00C53740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C26" w:rsidRPr="005036B8" w:rsidRDefault="005036B8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EC6C26"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Программа XXIV Международных Рождественских образовательных чтений (Секция «Традиции и инновации в социальном служении инвалидам и их семьям»)</w:t>
        </w:r>
      </w:hyperlink>
      <w:r w:rsidR="00EC6C26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53740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6C26" w:rsidRPr="005036B8" w:rsidRDefault="00EC6C26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8" w:history="1">
        <w:r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Организационные аспекты создания Родительского клуба для семей с особыми детьми, на примере работы Родительского клуба </w:t>
        </w:r>
        <w:proofErr w:type="spellStart"/>
        <w:r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Алчевской</w:t>
        </w:r>
        <w:proofErr w:type="spellEnd"/>
        <w:r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духовной лечебницы</w:t>
        </w:r>
      </w:hyperlink>
      <w:r w:rsidR="00C53740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3740" w:rsidRPr="005036B8" w:rsidRDefault="00EC6C26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EC6C26" w:rsidRPr="005036B8" w:rsidRDefault="005036B8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="00EC6C26"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Презентация опыта организации родительского клуба для семей, воспитывающих детей с ограниченными возможностями здоровья «Благовест»</w:t>
        </w:r>
      </w:hyperlink>
      <w:r w:rsidR="00EC6C26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53740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3740" w:rsidRPr="005036B8" w:rsidRDefault="00C53740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C26" w:rsidRPr="005036B8" w:rsidRDefault="00EC6C26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20" w:history="1">
        <w:r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Альтернативная коммуникация как метод социальной адаптации в обществе людей с ограниченными возможностями (на примере работы «Марфо-Мариинского центра для детей с ограниченными возможностями здоровья»)</w:t>
        </w:r>
      </w:hyperlink>
      <w:r w:rsidR="00C53740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3740" w:rsidRPr="005036B8" w:rsidRDefault="00EC6C26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C6C26" w:rsidRPr="005036B8" w:rsidRDefault="005036B8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" w:history="1">
        <w:r w:rsidR="00EC6C26"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Работа с родителями в группе дневного пребывания для детей с ДЦП: итоги и перспективы (презентация)</w:t>
        </w:r>
      </w:hyperlink>
      <w:r w:rsidR="00EC6C26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</w:p>
    <w:p w:rsidR="00C53740" w:rsidRPr="005036B8" w:rsidRDefault="00C53740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C26" w:rsidRPr="005036B8" w:rsidRDefault="005036B8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history="1">
        <w:r w:rsidR="00EC6C26" w:rsidRPr="005036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Проект «Увидеть ИКОНУ» — рукотворное созерцание (презентация)</w:t>
        </w:r>
      </w:hyperlink>
      <w:r w:rsidR="00EC6C26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53740" w:rsidRPr="0050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6C26" w:rsidRPr="005036B8" w:rsidRDefault="00EC6C26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133" w:rsidRPr="005036B8" w:rsidRDefault="00C57133" w:rsidP="00C5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242" w:rsidRPr="005036B8" w:rsidRDefault="00157242" w:rsidP="00C5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7242" w:rsidRPr="005036B8" w:rsidSect="00C53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6B"/>
    <w:rsid w:val="00157242"/>
    <w:rsid w:val="005036B8"/>
    <w:rsid w:val="00791CFC"/>
    <w:rsid w:val="007D336B"/>
    <w:rsid w:val="00C53740"/>
    <w:rsid w:val="00C57133"/>
    <w:rsid w:val="00E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26CAA-FAB4-4560-8BCF-B464902F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33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7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C57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7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57133"/>
  </w:style>
  <w:style w:type="character" w:customStyle="1" w:styleId="10">
    <w:name w:val="Заголовок 1 Знак"/>
    <w:basedOn w:val="a0"/>
    <w:link w:val="1"/>
    <w:uiPriority w:val="9"/>
    <w:rsid w:val="00C571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EC6C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374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3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74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3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press.ru/products/rubria/index.php?ID=73923&amp;SECTION_ID=37" TargetMode="External"/><Relationship Id="rId13" Type="http://schemas.openxmlformats.org/officeDocument/2006/relationships/hyperlink" Target="http://www.schoolpress.ru/products/rubria/index.php?ID=73928&amp;SECTION_ID=37" TargetMode="External"/><Relationship Id="rId18" Type="http://schemas.openxmlformats.org/officeDocument/2006/relationships/hyperlink" Target="http://www.schoolpress.ru/products/rubria/index.php?ID=73934&amp;SECTION_ID=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hoolpress.ru/products/rubria/index.php?ID=73937&amp;SECTION_ID=37" TargetMode="External"/><Relationship Id="rId7" Type="http://schemas.openxmlformats.org/officeDocument/2006/relationships/hyperlink" Target="http://www.schoolpress.ru/products/rubria/index.php?ID=73922&amp;SECTION_ID=37" TargetMode="External"/><Relationship Id="rId12" Type="http://schemas.openxmlformats.org/officeDocument/2006/relationships/hyperlink" Target="http://www.schoolpress.ru/products/rubria/index.php?ID=73927&amp;SECTION_ID=37" TargetMode="External"/><Relationship Id="rId17" Type="http://schemas.openxmlformats.org/officeDocument/2006/relationships/hyperlink" Target="http://www.schoolpress.ru/products/rubria/index.php?ID=73933&amp;SECTION_ID=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hoolpress.ru/products/rubria/index.php?ID=73932&amp;SECTION_ID=37" TargetMode="External"/><Relationship Id="rId20" Type="http://schemas.openxmlformats.org/officeDocument/2006/relationships/hyperlink" Target="http://www.schoolpress.ru/products/rubria/index.php?ID=73936&amp;SECTION_ID=3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press.ru/products/rubria/index.php?ID=73921&amp;SECTION_ID=37" TargetMode="External"/><Relationship Id="rId11" Type="http://schemas.openxmlformats.org/officeDocument/2006/relationships/hyperlink" Target="http://www.schoolpress.ru/products/rubria/index.php?ID=73926&amp;SECTION_ID=3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choolpress.ru/products/rubria/list.php?ID=899" TargetMode="External"/><Relationship Id="rId15" Type="http://schemas.openxmlformats.org/officeDocument/2006/relationships/hyperlink" Target="http://www.schoolpress.ru/products/rubria/index.php?ID=73931&amp;SECTION_ID=3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hoolpress.ru/products/rubria/index.php?ID=73925&amp;SECTION_ID=37" TargetMode="External"/><Relationship Id="rId19" Type="http://schemas.openxmlformats.org/officeDocument/2006/relationships/hyperlink" Target="http://www.schoolpress.ru/products/rubria/index.php?ID=73935&amp;SECTION_ID=3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choolpress.ru/products/rubria/index.php?ID=73924&amp;SECTION_ID=37" TargetMode="External"/><Relationship Id="rId14" Type="http://schemas.openxmlformats.org/officeDocument/2006/relationships/hyperlink" Target="http://www.schoolpress.ru/products/rubria/index.php?ID=73929&amp;SECTION_ID=37" TargetMode="External"/><Relationship Id="rId22" Type="http://schemas.openxmlformats.org/officeDocument/2006/relationships/hyperlink" Target="http://www.schoolpress.ru/products/rubria/index.php?ID=73938&amp;SECTION_ID=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2016-09-19T12:43:00Z</cp:lastPrinted>
  <dcterms:created xsi:type="dcterms:W3CDTF">2016-09-19T12:12:00Z</dcterms:created>
  <dcterms:modified xsi:type="dcterms:W3CDTF">2016-09-19T13:05:00Z</dcterms:modified>
</cp:coreProperties>
</file>